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F5" w:rsidRPr="007041B1" w:rsidRDefault="00DD5AF5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Тема: Контекстное </w:t>
      </w:r>
      <w:r w:rsidR="004752EB" w:rsidRPr="007041B1">
        <w:rPr>
          <w:b/>
          <w:sz w:val="28"/>
          <w:szCs w:val="28"/>
        </w:rPr>
        <w:t>воспитание младших школьников</w:t>
      </w:r>
    </w:p>
    <w:p w:rsidR="007041B1" w:rsidRDefault="004752EB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>Представление</w:t>
      </w:r>
      <w:r w:rsidR="00D671C9" w:rsidRPr="007041B1">
        <w:rPr>
          <w:b/>
          <w:sz w:val="28"/>
          <w:szCs w:val="28"/>
        </w:rPr>
        <w:t xml:space="preserve"> </w:t>
      </w:r>
      <w:r w:rsidRPr="007041B1">
        <w:rPr>
          <w:b/>
          <w:sz w:val="28"/>
          <w:szCs w:val="28"/>
        </w:rPr>
        <w:t xml:space="preserve"> </w:t>
      </w:r>
      <w:r w:rsidR="00980D94" w:rsidRPr="007041B1">
        <w:rPr>
          <w:b/>
          <w:sz w:val="28"/>
          <w:szCs w:val="28"/>
        </w:rPr>
        <w:t>Проект</w:t>
      </w:r>
      <w:r w:rsidRPr="007041B1">
        <w:rPr>
          <w:b/>
          <w:sz w:val="28"/>
          <w:szCs w:val="28"/>
        </w:rPr>
        <w:t>а</w:t>
      </w:r>
      <w:r w:rsidR="00F576A8">
        <w:rPr>
          <w:b/>
          <w:sz w:val="28"/>
          <w:szCs w:val="28"/>
        </w:rPr>
        <w:t xml:space="preserve"> «</w:t>
      </w:r>
      <w:r w:rsidR="00980D94" w:rsidRPr="007041B1">
        <w:rPr>
          <w:b/>
          <w:sz w:val="28"/>
          <w:szCs w:val="28"/>
        </w:rPr>
        <w:t xml:space="preserve"> 5 </w:t>
      </w:r>
      <w:r w:rsidR="00D07F3B">
        <w:rPr>
          <w:b/>
          <w:sz w:val="28"/>
          <w:szCs w:val="28"/>
        </w:rPr>
        <w:t>+</w:t>
      </w:r>
      <w:r w:rsidR="00FB4428">
        <w:rPr>
          <w:b/>
          <w:sz w:val="28"/>
          <w:szCs w:val="28"/>
        </w:rPr>
        <w:t xml:space="preserve"> с </w:t>
      </w:r>
      <w:r w:rsidR="00980D94" w:rsidRPr="007041B1">
        <w:rPr>
          <w:b/>
          <w:sz w:val="28"/>
          <w:szCs w:val="28"/>
        </w:rPr>
        <w:t>П</w:t>
      </w:r>
      <w:r w:rsidR="00D07F3B">
        <w:rPr>
          <w:b/>
          <w:sz w:val="28"/>
          <w:szCs w:val="28"/>
        </w:rPr>
        <w:t>люсом</w:t>
      </w:r>
      <w:r w:rsidR="00F576A8">
        <w:rPr>
          <w:b/>
          <w:sz w:val="28"/>
          <w:szCs w:val="28"/>
        </w:rPr>
        <w:t>»</w:t>
      </w:r>
      <w:r w:rsidR="007041B1">
        <w:rPr>
          <w:b/>
          <w:sz w:val="28"/>
          <w:szCs w:val="28"/>
        </w:rPr>
        <w:t xml:space="preserve"> </w:t>
      </w:r>
    </w:p>
    <w:p w:rsidR="007041B1" w:rsidRDefault="0066211F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1. </w:t>
      </w:r>
      <w:r w:rsidR="00980D94" w:rsidRPr="007041B1">
        <w:rPr>
          <w:b/>
          <w:sz w:val="28"/>
          <w:szCs w:val="28"/>
        </w:rPr>
        <w:t>Посмотри</w:t>
      </w:r>
      <w:r w:rsidRPr="007041B1">
        <w:rPr>
          <w:b/>
          <w:sz w:val="28"/>
          <w:szCs w:val="28"/>
        </w:rPr>
        <w:t xml:space="preserve"> </w:t>
      </w:r>
    </w:p>
    <w:p w:rsidR="007041B1" w:rsidRDefault="0066211F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>2.</w:t>
      </w:r>
      <w:r w:rsidR="00980D94" w:rsidRPr="007041B1">
        <w:rPr>
          <w:b/>
          <w:sz w:val="28"/>
          <w:szCs w:val="28"/>
        </w:rPr>
        <w:t xml:space="preserve"> Послушай</w:t>
      </w:r>
      <w:r w:rsidRPr="007041B1">
        <w:rPr>
          <w:b/>
          <w:sz w:val="28"/>
          <w:szCs w:val="28"/>
        </w:rPr>
        <w:t xml:space="preserve"> </w:t>
      </w:r>
    </w:p>
    <w:p w:rsidR="007041B1" w:rsidRDefault="0066211F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>3.</w:t>
      </w:r>
      <w:r w:rsidR="00980D94" w:rsidRPr="007041B1">
        <w:rPr>
          <w:b/>
          <w:sz w:val="28"/>
          <w:szCs w:val="28"/>
        </w:rPr>
        <w:t xml:space="preserve"> Почувствуй </w:t>
      </w:r>
      <w:r w:rsidRPr="007041B1">
        <w:rPr>
          <w:b/>
          <w:sz w:val="28"/>
          <w:szCs w:val="28"/>
        </w:rPr>
        <w:t xml:space="preserve"> </w:t>
      </w:r>
    </w:p>
    <w:p w:rsidR="007041B1" w:rsidRDefault="0066211F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4. </w:t>
      </w:r>
      <w:r w:rsidR="00980D94" w:rsidRPr="007041B1">
        <w:rPr>
          <w:b/>
          <w:sz w:val="28"/>
          <w:szCs w:val="28"/>
        </w:rPr>
        <w:t xml:space="preserve">Пойми </w:t>
      </w:r>
    </w:p>
    <w:p w:rsidR="00980D94" w:rsidRPr="007041B1" w:rsidRDefault="0066211F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 5.</w:t>
      </w:r>
      <w:r w:rsidR="00980D94" w:rsidRPr="007041B1">
        <w:rPr>
          <w:b/>
          <w:sz w:val="28"/>
          <w:szCs w:val="28"/>
        </w:rPr>
        <w:t xml:space="preserve"> Прими</w:t>
      </w:r>
      <w:r w:rsidR="007041B1">
        <w:rPr>
          <w:b/>
          <w:sz w:val="28"/>
          <w:szCs w:val="28"/>
        </w:rPr>
        <w:t xml:space="preserve"> </w:t>
      </w:r>
    </w:p>
    <w:p w:rsidR="0066211F" w:rsidRPr="007041B1" w:rsidRDefault="0066211F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Цель данного проекта: Создание и реализация системы контекстного воспитания младших школьников посредством осуществления  </w:t>
      </w:r>
      <w:proofErr w:type="spellStart"/>
      <w:r w:rsidRPr="007041B1">
        <w:rPr>
          <w:b/>
          <w:sz w:val="28"/>
          <w:szCs w:val="28"/>
        </w:rPr>
        <w:t>деятельностного</w:t>
      </w:r>
      <w:proofErr w:type="spellEnd"/>
      <w:r w:rsidRPr="007041B1">
        <w:rPr>
          <w:b/>
          <w:sz w:val="28"/>
          <w:szCs w:val="28"/>
        </w:rPr>
        <w:t xml:space="preserve">  подхода</w:t>
      </w:r>
      <w:r w:rsidR="00B95E67" w:rsidRPr="007041B1">
        <w:rPr>
          <w:b/>
          <w:sz w:val="28"/>
          <w:szCs w:val="28"/>
        </w:rPr>
        <w:t xml:space="preserve"> в реализации учебного содержания</w:t>
      </w:r>
      <w:r w:rsidRPr="007041B1">
        <w:rPr>
          <w:b/>
          <w:sz w:val="28"/>
          <w:szCs w:val="28"/>
        </w:rPr>
        <w:t>.</w:t>
      </w:r>
    </w:p>
    <w:p w:rsidR="006352C8" w:rsidRPr="007B59E3" w:rsidRDefault="006352C8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sz w:val="28"/>
          <w:szCs w:val="28"/>
        </w:rPr>
      </w:pPr>
      <w:r w:rsidRPr="007B59E3">
        <w:rPr>
          <w:sz w:val="28"/>
          <w:szCs w:val="28"/>
        </w:rPr>
        <w:t>В основе с</w:t>
      </w:r>
      <w:r w:rsidR="00980D94" w:rsidRPr="007B59E3">
        <w:rPr>
          <w:sz w:val="28"/>
          <w:szCs w:val="28"/>
        </w:rPr>
        <w:t>овременн</w:t>
      </w:r>
      <w:r w:rsidRPr="007B59E3">
        <w:rPr>
          <w:sz w:val="28"/>
          <w:szCs w:val="28"/>
        </w:rPr>
        <w:t>ого</w:t>
      </w:r>
      <w:r w:rsidR="00980D94" w:rsidRPr="007B59E3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федерального  государственного </w:t>
      </w:r>
      <w:r w:rsidR="00980D94" w:rsidRPr="007B59E3">
        <w:rPr>
          <w:sz w:val="28"/>
          <w:szCs w:val="28"/>
        </w:rPr>
        <w:t>образовательн</w:t>
      </w:r>
      <w:r w:rsidRPr="007B59E3">
        <w:rPr>
          <w:sz w:val="28"/>
          <w:szCs w:val="28"/>
        </w:rPr>
        <w:t>ого</w:t>
      </w:r>
      <w:r w:rsidR="00980D94" w:rsidRPr="007B59E3">
        <w:rPr>
          <w:sz w:val="28"/>
          <w:szCs w:val="28"/>
        </w:rPr>
        <w:t xml:space="preserve"> стандарт</w:t>
      </w:r>
      <w:r w:rsidRPr="007B59E3">
        <w:rPr>
          <w:sz w:val="28"/>
          <w:szCs w:val="28"/>
        </w:rPr>
        <w:t>а</w:t>
      </w:r>
      <w:r w:rsidR="00980D94" w:rsidRPr="007B59E3">
        <w:rPr>
          <w:sz w:val="28"/>
          <w:szCs w:val="28"/>
        </w:rPr>
        <w:t xml:space="preserve">  начального общего образования </w:t>
      </w:r>
      <w:r w:rsidR="00191984" w:rsidRPr="007B59E3">
        <w:rPr>
          <w:sz w:val="28"/>
          <w:szCs w:val="28"/>
        </w:rPr>
        <w:t xml:space="preserve"> лежит </w:t>
      </w:r>
      <w:proofErr w:type="spellStart"/>
      <w:r w:rsidR="00191984" w:rsidRPr="007B59E3">
        <w:rPr>
          <w:sz w:val="28"/>
          <w:szCs w:val="28"/>
        </w:rPr>
        <w:t>системно-деятельностный</w:t>
      </w:r>
      <w:proofErr w:type="spellEnd"/>
      <w:r w:rsidR="00191984" w:rsidRPr="007B59E3">
        <w:rPr>
          <w:sz w:val="28"/>
          <w:szCs w:val="28"/>
        </w:rPr>
        <w:t xml:space="preserve"> подход, который предполагает</w:t>
      </w:r>
      <w:r w:rsidR="00D349DC">
        <w:rPr>
          <w:sz w:val="28"/>
          <w:szCs w:val="28"/>
        </w:rPr>
        <w:t xml:space="preserve"> </w:t>
      </w:r>
      <w:r w:rsidR="00191984" w:rsidRPr="007B59E3">
        <w:rPr>
          <w:sz w:val="28"/>
          <w:szCs w:val="28"/>
        </w:rPr>
        <w:t>воспитание и развитие качеств личности, отвечающих требованиям</w:t>
      </w:r>
      <w:r w:rsidR="00A51C22">
        <w:rPr>
          <w:sz w:val="28"/>
          <w:szCs w:val="28"/>
        </w:rPr>
        <w:t xml:space="preserve"> современного</w:t>
      </w:r>
      <w:r w:rsidR="00191984" w:rsidRPr="007B59E3">
        <w:rPr>
          <w:sz w:val="28"/>
          <w:szCs w:val="28"/>
        </w:rPr>
        <w:t xml:space="preserve"> информационного общества</w:t>
      </w:r>
      <w:r w:rsidR="00A51C22">
        <w:rPr>
          <w:sz w:val="28"/>
          <w:szCs w:val="28"/>
        </w:rPr>
        <w:t xml:space="preserve">. </w:t>
      </w:r>
      <w:r w:rsidR="00191984" w:rsidRPr="007B59E3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Главной целью и основным результатом образования становится </w:t>
      </w:r>
      <w:r w:rsidR="00191984" w:rsidRPr="007B59E3">
        <w:rPr>
          <w:sz w:val="28"/>
          <w:szCs w:val="28"/>
        </w:rPr>
        <w:t>развитие личности обучающегося на основе усвоения универсальных учебных действий, познания и освоения мира</w:t>
      </w:r>
      <w:r w:rsidRPr="007B59E3">
        <w:rPr>
          <w:sz w:val="28"/>
          <w:szCs w:val="28"/>
        </w:rPr>
        <w:t>.</w:t>
      </w:r>
      <w:r w:rsidR="00191984" w:rsidRPr="007B59E3">
        <w:rPr>
          <w:sz w:val="28"/>
          <w:szCs w:val="28"/>
        </w:rPr>
        <w:t xml:space="preserve"> </w:t>
      </w:r>
    </w:p>
    <w:p w:rsidR="00980D94" w:rsidRPr="007B59E3" w:rsidRDefault="00191984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proofErr w:type="gramStart"/>
      <w:r w:rsidRPr="007B59E3">
        <w:rPr>
          <w:sz w:val="28"/>
          <w:szCs w:val="28"/>
        </w:rPr>
        <w:t xml:space="preserve">В соответствии со Стандартом на </w:t>
      </w:r>
      <w:r w:rsidR="006352C8" w:rsidRPr="007B59E3">
        <w:rPr>
          <w:sz w:val="28"/>
          <w:szCs w:val="28"/>
        </w:rPr>
        <w:t>уровне</w:t>
      </w:r>
      <w:r w:rsidRPr="007B59E3">
        <w:rPr>
          <w:sz w:val="28"/>
          <w:szCs w:val="28"/>
        </w:rPr>
        <w:t xml:space="preserve"> начального общего образования осуществляется</w:t>
      </w:r>
      <w:r w:rsidR="006352C8" w:rsidRPr="007B59E3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 становление основ гражданской идентичности и мировоззрения обучающихся</w:t>
      </w:r>
      <w:r w:rsidR="006352C8" w:rsidRPr="007B59E3">
        <w:rPr>
          <w:sz w:val="28"/>
          <w:szCs w:val="28"/>
        </w:rPr>
        <w:t>, происходит</w:t>
      </w:r>
      <w:r w:rsidRPr="007B59E3">
        <w:rPr>
          <w:sz w:val="28"/>
          <w:szCs w:val="28"/>
        </w:rPr>
        <w:t xml:space="preserve"> формирование основ умения учиться и способности к организации своей деятельности</w:t>
      </w:r>
      <w:r w:rsidR="006352C8" w:rsidRPr="007B59E3">
        <w:rPr>
          <w:sz w:val="28"/>
          <w:szCs w:val="28"/>
        </w:rPr>
        <w:t xml:space="preserve">, </w:t>
      </w:r>
      <w:r w:rsidR="006352C8" w:rsidRPr="001921A0">
        <w:rPr>
          <w:b/>
          <w:sz w:val="28"/>
          <w:szCs w:val="28"/>
        </w:rPr>
        <w:t xml:space="preserve">а также </w:t>
      </w:r>
      <w:r w:rsidRPr="001921A0">
        <w:rPr>
          <w:b/>
          <w:sz w:val="28"/>
          <w:szCs w:val="28"/>
        </w:rPr>
        <w:t>духовно-нравственное развитие и воспитание обучающихся</w:t>
      </w:r>
      <w:r w:rsidRPr="007B59E3">
        <w:rPr>
          <w:sz w:val="28"/>
          <w:szCs w:val="28"/>
        </w:rPr>
        <w:t>, предусматривающее принятие ими моральных норм, нравственных установок, национальных ценностей</w:t>
      </w:r>
      <w:r w:rsidR="006352C8" w:rsidRPr="007B59E3">
        <w:rPr>
          <w:sz w:val="28"/>
          <w:szCs w:val="28"/>
        </w:rPr>
        <w:t xml:space="preserve"> и</w:t>
      </w:r>
      <w:r w:rsidRPr="007B59E3">
        <w:rPr>
          <w:sz w:val="28"/>
          <w:szCs w:val="28"/>
        </w:rPr>
        <w:t xml:space="preserve"> укрепление физического и духовного здоровья обучающихся.</w:t>
      </w:r>
      <w:proofErr w:type="gramEnd"/>
      <w:r w:rsidRPr="007B59E3">
        <w:rPr>
          <w:sz w:val="28"/>
          <w:szCs w:val="28"/>
        </w:rPr>
        <w:t xml:space="preserve"> </w:t>
      </w:r>
      <w:r w:rsidR="00EE7138" w:rsidRPr="007B59E3">
        <w:rPr>
          <w:sz w:val="28"/>
          <w:szCs w:val="28"/>
        </w:rPr>
        <w:t xml:space="preserve"> </w:t>
      </w:r>
      <w:r w:rsidR="00EE7138" w:rsidRPr="007B59E3">
        <w:rPr>
          <w:b/>
          <w:sz w:val="28"/>
          <w:szCs w:val="28"/>
        </w:rPr>
        <w:t>Б</w:t>
      </w:r>
      <w:r w:rsidR="00980D94" w:rsidRPr="007B59E3">
        <w:rPr>
          <w:b/>
          <w:bCs/>
          <w:color w:val="000000"/>
          <w:sz w:val="28"/>
          <w:szCs w:val="28"/>
        </w:rPr>
        <w:t>азовые национальные ценности </w:t>
      </w:r>
      <w:r w:rsidR="00980D94" w:rsidRPr="007B59E3">
        <w:rPr>
          <w:color w:val="000000"/>
          <w:sz w:val="28"/>
          <w:szCs w:val="28"/>
        </w:rPr>
        <w:t xml:space="preserve">— основные моральные ценности, приоритетные нравственные установки, существующие в культурных, семейных, социально - исторических, религиозных традициях многонационального народа Российской Федерации, </w:t>
      </w:r>
      <w:r w:rsidR="00980D94" w:rsidRPr="007B59E3">
        <w:rPr>
          <w:color w:val="000000"/>
          <w:sz w:val="28"/>
          <w:szCs w:val="28"/>
        </w:rPr>
        <w:lastRenderedPageBreak/>
        <w:t>передаваемые от поколения к поколению и обеспечивающие успешное развитие страны в современных условиях</w:t>
      </w:r>
      <w:r w:rsidR="00EE7138" w:rsidRPr="007B59E3">
        <w:rPr>
          <w:color w:val="000000"/>
          <w:sz w:val="28"/>
          <w:szCs w:val="28"/>
        </w:rPr>
        <w:t xml:space="preserve">. </w:t>
      </w:r>
    </w:p>
    <w:p w:rsidR="00980D94" w:rsidRPr="007B59E3" w:rsidRDefault="00EE7138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 xml:space="preserve">В Концепции духовно-нравственного развития и воспитания личности гражданина России  </w:t>
      </w:r>
      <w:r w:rsidR="00980D94" w:rsidRPr="007B59E3">
        <w:rPr>
          <w:color w:val="000000"/>
          <w:sz w:val="28"/>
          <w:szCs w:val="28"/>
        </w:rPr>
        <w:t xml:space="preserve"> определ</w:t>
      </w:r>
      <w:r w:rsidRPr="007B59E3">
        <w:rPr>
          <w:color w:val="000000"/>
          <w:sz w:val="28"/>
          <w:szCs w:val="28"/>
        </w:rPr>
        <w:t xml:space="preserve">ены следующие </w:t>
      </w:r>
      <w:r w:rsidR="00980D94" w:rsidRPr="007B59E3">
        <w:rPr>
          <w:color w:val="000000"/>
          <w:sz w:val="28"/>
          <w:szCs w:val="28"/>
        </w:rPr>
        <w:t xml:space="preserve"> базовые национальные ценности: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 патриотизм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–гражданственность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–социальная солидарность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–человечество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–наука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–семья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–труд и творчество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–традиционные российские религии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–искусство и литература</w:t>
      </w:r>
      <w:r w:rsidRPr="007B59E3">
        <w:rPr>
          <w:color w:val="000000"/>
          <w:sz w:val="28"/>
          <w:szCs w:val="28"/>
        </w:rPr>
        <w:t xml:space="preserve"> </w:t>
      </w:r>
    </w:p>
    <w:p w:rsidR="001921A0" w:rsidRDefault="00980D94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b/>
          <w:color w:val="000000"/>
          <w:sz w:val="28"/>
          <w:szCs w:val="28"/>
        </w:rPr>
        <w:t>–природа</w:t>
      </w:r>
      <w:r w:rsidRPr="007B59E3">
        <w:rPr>
          <w:color w:val="000000"/>
          <w:sz w:val="28"/>
          <w:szCs w:val="28"/>
        </w:rPr>
        <w:t xml:space="preserve"> </w:t>
      </w:r>
    </w:p>
    <w:p w:rsidR="007B59E3" w:rsidRDefault="001921A0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развития личности младшего школьника в условиях реализации требований Стандарта необходимо ориентироваться на формирование и развитие данных базовых ценностей. Для того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чтобы процесс воспитания осуществлялся системно и целесообразно, необходимо учитывать особенности этого возрастного периода.</w:t>
      </w:r>
    </w:p>
    <w:p w:rsidR="00D349DC" w:rsidRDefault="007B59E3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младшем школьном</w:t>
      </w:r>
      <w:r w:rsidRPr="007B59E3">
        <w:rPr>
          <w:color w:val="000000"/>
          <w:sz w:val="28"/>
          <w:szCs w:val="28"/>
        </w:rPr>
        <w:t xml:space="preserve"> возрасте появляется </w:t>
      </w:r>
      <w:r>
        <w:rPr>
          <w:color w:val="000000"/>
          <w:sz w:val="28"/>
          <w:szCs w:val="28"/>
        </w:rPr>
        <w:t>множество</w:t>
      </w:r>
      <w:r w:rsidRPr="007B59E3">
        <w:rPr>
          <w:color w:val="000000"/>
          <w:sz w:val="28"/>
          <w:szCs w:val="28"/>
        </w:rPr>
        <w:t xml:space="preserve"> психолого-социальных новообразований</w:t>
      </w:r>
      <w:r w:rsidR="00D349DC">
        <w:rPr>
          <w:color w:val="000000"/>
          <w:sz w:val="28"/>
          <w:szCs w:val="28"/>
        </w:rPr>
        <w:t>, с учетом которых необходимо выстраивать систему развития личности младших школьников.</w:t>
      </w:r>
    </w:p>
    <w:p w:rsidR="007B59E3" w:rsidRPr="007B59E3" w:rsidRDefault="00D349DC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576A8">
        <w:rPr>
          <w:color w:val="000000"/>
          <w:sz w:val="28"/>
          <w:szCs w:val="28"/>
        </w:rPr>
        <w:tab/>
      </w:r>
      <w:r w:rsidR="00F576A8">
        <w:rPr>
          <w:color w:val="000000"/>
          <w:sz w:val="28"/>
          <w:szCs w:val="28"/>
        </w:rPr>
        <w:tab/>
      </w:r>
      <w:r w:rsidR="007B59E3" w:rsidRPr="007B59E3">
        <w:rPr>
          <w:color w:val="000000"/>
          <w:sz w:val="28"/>
          <w:szCs w:val="28"/>
        </w:rPr>
        <w:t>У детей в возрасте от 7 до 12 лет продолжает формироваться стремление на все иметь свою точку зрения. У них также появляются суждения о собственной социальной значимости - самооценка.</w:t>
      </w:r>
      <w:r w:rsidR="007B59E3" w:rsidRPr="007B59E3">
        <w:rPr>
          <w:b/>
          <w:bCs/>
          <w:color w:val="000000"/>
          <w:sz w:val="28"/>
          <w:szCs w:val="28"/>
        </w:rPr>
        <w:t> </w:t>
      </w:r>
      <w:r w:rsidR="007B59E3" w:rsidRPr="007B59E3">
        <w:rPr>
          <w:color w:val="000000"/>
          <w:sz w:val="28"/>
          <w:szCs w:val="28"/>
        </w:rPr>
        <w:t xml:space="preserve"> Младший школьный возраст - завершение развития самосознания.</w:t>
      </w:r>
      <w:r w:rsidR="007041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="007B59E3" w:rsidRPr="007B59E3">
        <w:rPr>
          <w:color w:val="000000"/>
          <w:sz w:val="28"/>
          <w:szCs w:val="28"/>
        </w:rPr>
        <w:t>ебенок</w:t>
      </w:r>
      <w:r w:rsidR="007041B1">
        <w:rPr>
          <w:color w:val="000000"/>
          <w:sz w:val="28"/>
          <w:szCs w:val="28"/>
        </w:rPr>
        <w:t xml:space="preserve"> 7-11 лет</w:t>
      </w:r>
      <w:r w:rsidR="007B59E3" w:rsidRPr="007B59E3">
        <w:rPr>
          <w:color w:val="000000"/>
          <w:sz w:val="28"/>
          <w:szCs w:val="28"/>
        </w:rPr>
        <w:t xml:space="preserve"> становится способен подчинить намерение интеллектуальной цели. Дети не только лучше запоминают, но и способны размышлять о том, как они это делают.</w:t>
      </w:r>
    </w:p>
    <w:p w:rsidR="007B59E3" w:rsidRPr="007B59E3" w:rsidRDefault="007B59E3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lastRenderedPageBreak/>
        <w:t>7 - 11 лет - период конкретных мыслительных операций. Мышление ребенка ограничено проблемами, касающимися конкретных реальных объектов. У ребенка развивается также способность мысленно прослеживать изменения объекта.</w:t>
      </w:r>
    </w:p>
    <w:p w:rsidR="007B59E3" w:rsidRPr="007B59E3" w:rsidRDefault="007B59E3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>Произвольное внимание развивается вместе с другими функциями и прежде всего мотивацией учения, чувством ответственности за успех учебной деятельности.</w:t>
      </w:r>
    </w:p>
    <w:p w:rsidR="00D349DC" w:rsidRDefault="007B59E3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 xml:space="preserve">Мышление у детей начальной школы развивается от </w:t>
      </w:r>
      <w:proofErr w:type="gramStart"/>
      <w:r w:rsidRPr="007B59E3">
        <w:rPr>
          <w:color w:val="000000"/>
          <w:sz w:val="28"/>
          <w:szCs w:val="28"/>
        </w:rPr>
        <w:t>эмоционально-образного</w:t>
      </w:r>
      <w:proofErr w:type="gramEnd"/>
      <w:r w:rsidRPr="007B59E3">
        <w:rPr>
          <w:color w:val="000000"/>
          <w:sz w:val="28"/>
          <w:szCs w:val="28"/>
        </w:rPr>
        <w:t xml:space="preserve"> к абстрактно-логическому. «Дитя мыслит формами, красками, звуками, ощущениями вообще», - напоминал учителям К.Д. Ушинский, призывая опираться на первых порах школьной работы на эти особенности детского мышления. </w:t>
      </w:r>
    </w:p>
    <w:p w:rsidR="007B59E3" w:rsidRPr="007B59E3" w:rsidRDefault="007B59E3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 xml:space="preserve">Задача </w:t>
      </w:r>
      <w:r w:rsidR="001921A0">
        <w:rPr>
          <w:color w:val="000000"/>
          <w:sz w:val="28"/>
          <w:szCs w:val="28"/>
        </w:rPr>
        <w:t>системы начального общего образования -</w:t>
      </w:r>
      <w:r w:rsidRPr="007B59E3">
        <w:rPr>
          <w:color w:val="000000"/>
          <w:sz w:val="28"/>
          <w:szCs w:val="28"/>
        </w:rPr>
        <w:t xml:space="preserve"> </w:t>
      </w:r>
      <w:r w:rsidR="00D349DC">
        <w:rPr>
          <w:color w:val="000000"/>
          <w:sz w:val="28"/>
          <w:szCs w:val="28"/>
        </w:rPr>
        <w:t xml:space="preserve"> </w:t>
      </w:r>
      <w:r w:rsidRPr="007B59E3">
        <w:rPr>
          <w:color w:val="000000"/>
          <w:sz w:val="28"/>
          <w:szCs w:val="28"/>
        </w:rPr>
        <w:t xml:space="preserve"> поднять мышление ребенка на качественно новый этап, развить интеллект до уровня понимания причинно-следственных связей. Здесь особенно велика роль </w:t>
      </w:r>
      <w:r w:rsidR="001921A0">
        <w:rPr>
          <w:color w:val="000000"/>
          <w:sz w:val="28"/>
          <w:szCs w:val="28"/>
        </w:rPr>
        <w:t>педагога</w:t>
      </w:r>
      <w:r w:rsidRPr="007B59E3">
        <w:rPr>
          <w:color w:val="000000"/>
          <w:sz w:val="28"/>
          <w:szCs w:val="28"/>
        </w:rPr>
        <w:t xml:space="preserve">. </w:t>
      </w:r>
      <w:r w:rsidR="007041B1">
        <w:rPr>
          <w:color w:val="000000"/>
          <w:sz w:val="28"/>
          <w:szCs w:val="28"/>
        </w:rPr>
        <w:t>Именно от педагога зависти отбор содержания, форм, технологий и методов развития ребенка, которые соответствуют его возрастным особенностям.</w:t>
      </w:r>
      <w:r w:rsidRPr="007B59E3">
        <w:rPr>
          <w:color w:val="000000"/>
          <w:sz w:val="28"/>
          <w:szCs w:val="28"/>
        </w:rPr>
        <w:t xml:space="preserve"> </w:t>
      </w:r>
      <w:r w:rsidR="005B007D">
        <w:rPr>
          <w:color w:val="000000"/>
          <w:sz w:val="28"/>
          <w:szCs w:val="28"/>
        </w:rPr>
        <w:t xml:space="preserve"> </w:t>
      </w:r>
    </w:p>
    <w:p w:rsidR="007B59E3" w:rsidRPr="007B59E3" w:rsidRDefault="007041B1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>Восприятие младших школьников отличается неустойчивостью и неорганизованностью, но в то же время остротой и свежестью, «созерцательной любознательностью».</w:t>
      </w:r>
      <w:r>
        <w:rPr>
          <w:color w:val="000000"/>
          <w:sz w:val="28"/>
          <w:szCs w:val="28"/>
        </w:rPr>
        <w:t xml:space="preserve"> </w:t>
      </w:r>
      <w:r w:rsidR="007B59E3" w:rsidRPr="007B59E3">
        <w:rPr>
          <w:color w:val="000000"/>
          <w:sz w:val="28"/>
          <w:szCs w:val="28"/>
        </w:rPr>
        <w:t>Внимание младших школьников непроизвольно, недостаточно устойчиво, ограниченно по объему. Поэтому весь процесс обучения и воспитания ребенка начальной школы подчинен воспитанию культуры внимания.</w:t>
      </w:r>
    </w:p>
    <w:p w:rsidR="007B59E3" w:rsidRPr="007B59E3" w:rsidRDefault="007B59E3" w:rsidP="007B59E3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>Память в этот период имеет преимущественно наглядно-образный характер. Безошибочно запоминается материал интересный, конкретный, яркий.</w:t>
      </w:r>
    </w:p>
    <w:p w:rsidR="007B59E3" w:rsidRPr="007B59E3" w:rsidRDefault="007B59E3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>У учеников младших классов развиваются элементы социальных чувств, формируются навыки общественного поведения (коллективизм, ответственность за поступки, товарищество, взаимопомощь и др.) Возникают коллективные связи, формируется общественное мнение. Младший школьный возраст предоставляет большие возможности для формирования нравственных качеств и положительных черт личности.</w:t>
      </w:r>
    </w:p>
    <w:p w:rsidR="007B59E3" w:rsidRPr="007B59E3" w:rsidRDefault="00F46DB0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</w:t>
      </w:r>
      <w:r w:rsidR="007B59E3" w:rsidRPr="007B59E3">
        <w:rPr>
          <w:color w:val="000000"/>
          <w:sz w:val="28"/>
          <w:szCs w:val="28"/>
        </w:rPr>
        <w:t>аиболее явн</w:t>
      </w:r>
      <w:r>
        <w:rPr>
          <w:color w:val="000000"/>
          <w:sz w:val="28"/>
          <w:szCs w:val="28"/>
        </w:rPr>
        <w:t>о</w:t>
      </w:r>
      <w:r w:rsidR="001921A0">
        <w:rPr>
          <w:color w:val="000000"/>
          <w:sz w:val="28"/>
          <w:szCs w:val="28"/>
        </w:rPr>
        <w:t xml:space="preserve"> в младшем школьном возрасте</w:t>
      </w:r>
      <w:r>
        <w:rPr>
          <w:color w:val="000000"/>
          <w:sz w:val="28"/>
          <w:szCs w:val="28"/>
        </w:rPr>
        <w:t xml:space="preserve"> проявляются</w:t>
      </w:r>
      <w:r w:rsidR="007B59E3" w:rsidRPr="007B59E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гендерные</w:t>
      </w:r>
      <w:proofErr w:type="spellEnd"/>
      <w:r>
        <w:rPr>
          <w:color w:val="000000"/>
          <w:sz w:val="28"/>
          <w:szCs w:val="28"/>
        </w:rPr>
        <w:t xml:space="preserve"> </w:t>
      </w:r>
      <w:r w:rsidR="007B59E3" w:rsidRPr="007B59E3">
        <w:rPr>
          <w:color w:val="000000"/>
          <w:sz w:val="28"/>
          <w:szCs w:val="28"/>
        </w:rPr>
        <w:t>различия между детьми</w:t>
      </w:r>
      <w:r>
        <w:rPr>
          <w:color w:val="000000"/>
          <w:sz w:val="28"/>
          <w:szCs w:val="28"/>
        </w:rPr>
        <w:t>.</w:t>
      </w:r>
      <w:r w:rsidR="007B59E3" w:rsidRPr="007B59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7B59E3" w:rsidRPr="007B59E3">
        <w:rPr>
          <w:color w:val="000000"/>
          <w:sz w:val="28"/>
          <w:szCs w:val="28"/>
        </w:rPr>
        <w:t xml:space="preserve">Для мальчиков и девочек существуют различные стили поведения, игры, увлечения и т.д. Замечено, что мальчики более склонны к проявлению агрессивности, чем девочки, и это, в частности, объясняется тем, что обладание некоторыми близкими </w:t>
      </w:r>
      <w:proofErr w:type="gramStart"/>
      <w:r w:rsidR="007B59E3" w:rsidRPr="007B59E3">
        <w:rPr>
          <w:color w:val="000000"/>
          <w:sz w:val="28"/>
          <w:szCs w:val="28"/>
        </w:rPr>
        <w:t>к</w:t>
      </w:r>
      <w:proofErr w:type="gramEnd"/>
      <w:r w:rsidR="007B59E3" w:rsidRPr="007B59E3">
        <w:rPr>
          <w:color w:val="000000"/>
          <w:sz w:val="28"/>
          <w:szCs w:val="28"/>
        </w:rPr>
        <w:t xml:space="preserve"> агрессивному формами поведения поощряется у мальчиков, а у девочек запрещается. Образ мужчины как защитника и воина входит в мужской социально - личностный стереотип. Девочкам же с самого раннего детства запрещается вести себя агрессивно, т. к. в женский социально - психологический стереотип входят противоположные агрессивности качества: доброта, мягкость, сопереживание, сочувствие и т.д.</w:t>
      </w:r>
      <w:r w:rsidR="001921A0">
        <w:rPr>
          <w:color w:val="000000"/>
          <w:sz w:val="28"/>
          <w:szCs w:val="28"/>
        </w:rPr>
        <w:t xml:space="preserve"> Эти  особенности </w:t>
      </w:r>
      <w:proofErr w:type="spellStart"/>
      <w:r w:rsidR="001921A0">
        <w:rPr>
          <w:color w:val="000000"/>
          <w:sz w:val="28"/>
          <w:szCs w:val="28"/>
        </w:rPr>
        <w:t>гендерного</w:t>
      </w:r>
      <w:proofErr w:type="spellEnd"/>
      <w:r w:rsidR="001921A0">
        <w:rPr>
          <w:color w:val="000000"/>
          <w:sz w:val="28"/>
          <w:szCs w:val="28"/>
        </w:rPr>
        <w:t xml:space="preserve"> развития младших школьников также необходимо учитывать в системе воспитания.</w:t>
      </w:r>
      <w:r w:rsidR="00FB4428">
        <w:rPr>
          <w:color w:val="000000"/>
          <w:sz w:val="28"/>
          <w:szCs w:val="28"/>
        </w:rPr>
        <w:t xml:space="preserve"> </w:t>
      </w:r>
      <w:r w:rsidR="007B59E3" w:rsidRPr="007B59E3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младшем школьном возрасте</w:t>
      </w:r>
      <w:r w:rsidR="007B59E3" w:rsidRPr="007B59E3">
        <w:rPr>
          <w:color w:val="000000"/>
          <w:sz w:val="28"/>
          <w:szCs w:val="28"/>
        </w:rPr>
        <w:t xml:space="preserve"> учитель становится для ребенка фигурой, определяющей его психическое состояние не только в классе, на уровне и в общении со сверстниками, его влияние простирается и на отношения в семье.</w:t>
      </w:r>
    </w:p>
    <w:p w:rsidR="007B59E3" w:rsidRPr="001921A0" w:rsidRDefault="007B59E3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b/>
          <w:color w:val="000000"/>
          <w:sz w:val="28"/>
          <w:szCs w:val="28"/>
        </w:rPr>
      </w:pPr>
      <w:r w:rsidRPr="001921A0">
        <w:rPr>
          <w:b/>
          <w:color w:val="000000"/>
          <w:sz w:val="28"/>
          <w:szCs w:val="28"/>
        </w:rPr>
        <w:t>Итак, в период младшего школьного возраста в личности ребенка происходят качественные изменения, связанные с ростом самосознания. Ребенок начинает ощущать, осознавать себя личностью. Он еще не личность в восприятии взрослых, но уже личность в собственном восприятии. Овладение комплексом нравственных требований и умений способствует его личному развитию.</w:t>
      </w:r>
    </w:p>
    <w:p w:rsidR="00D349DC" w:rsidRPr="007B59E3" w:rsidRDefault="00D349DC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>Именно в этом возрасте возникают большие возможности для систематического и последовательного духовно-нравственного воспитания детей. Ребенок школьного возраста, особенно в начальной школе, наиболее восприимчив к духовно-нравственному развитию и воспитанию. А вот недостатки этого развития и воспитания трудно восполнить в последующие годы. Пережитое и усвоенное в детстве отличается большой психологической устойчивостью.</w:t>
      </w:r>
    </w:p>
    <w:p w:rsidR="00082DDF" w:rsidRDefault="0098013E" w:rsidP="004D4D52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98013E">
        <w:rPr>
          <w:sz w:val="28"/>
          <w:szCs w:val="28"/>
        </w:rPr>
        <w:t>Вне всяких сомнений, воспитание – сложный, тонкий и ответственный процесс</w:t>
      </w:r>
      <w:r w:rsidR="004D4D52">
        <w:rPr>
          <w:sz w:val="28"/>
          <w:szCs w:val="28"/>
        </w:rPr>
        <w:t xml:space="preserve"> усвоения детьми социального опыта.</w:t>
      </w:r>
      <w:r w:rsidRPr="0098013E">
        <w:rPr>
          <w:sz w:val="28"/>
          <w:szCs w:val="28"/>
        </w:rPr>
        <w:t xml:space="preserve"> Тем более воспитание </w:t>
      </w:r>
      <w:r w:rsidR="001921A0">
        <w:rPr>
          <w:sz w:val="28"/>
          <w:szCs w:val="28"/>
        </w:rPr>
        <w:t xml:space="preserve">современного </w:t>
      </w:r>
      <w:r w:rsidRPr="0098013E">
        <w:rPr>
          <w:sz w:val="28"/>
          <w:szCs w:val="28"/>
        </w:rPr>
        <w:t xml:space="preserve">ребенка </w:t>
      </w:r>
      <w:r w:rsidRPr="0098013E">
        <w:rPr>
          <w:sz w:val="28"/>
          <w:szCs w:val="28"/>
        </w:rPr>
        <w:lastRenderedPageBreak/>
        <w:t xml:space="preserve">младшего школьного возраста, когда </w:t>
      </w:r>
      <w:r w:rsidR="00082DDF">
        <w:rPr>
          <w:sz w:val="28"/>
          <w:szCs w:val="28"/>
        </w:rPr>
        <w:t xml:space="preserve">окружающая действительность оказывает не только положительное влияние, но и активно демонстрирует агрессию, негативные проявления посредством </w:t>
      </w:r>
      <w:r w:rsidR="007041B1">
        <w:rPr>
          <w:sz w:val="28"/>
          <w:szCs w:val="28"/>
        </w:rPr>
        <w:t xml:space="preserve">примеров окружающей его жизни, </w:t>
      </w:r>
      <w:r w:rsidR="00082DDF">
        <w:rPr>
          <w:sz w:val="28"/>
          <w:szCs w:val="28"/>
        </w:rPr>
        <w:t xml:space="preserve">средств массовой информации, телевидения, Интернет - ресурсов. </w:t>
      </w:r>
    </w:p>
    <w:p w:rsidR="00B711E0" w:rsidRPr="007B59E3" w:rsidRDefault="00B711E0" w:rsidP="00F576A8">
      <w:pPr>
        <w:shd w:val="clear" w:color="auto" w:fill="FFFFFF"/>
        <w:spacing w:after="136" w:line="360" w:lineRule="auto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В соответствии с общей психологической теорией деятельности усвоение содержания социального опыта, </w:t>
      </w:r>
      <w:r w:rsidR="004D4D52">
        <w:rPr>
          <w:rFonts w:ascii="Times New Roman" w:hAnsi="Times New Roman" w:cs="Times New Roman"/>
          <w:sz w:val="28"/>
          <w:szCs w:val="28"/>
        </w:rPr>
        <w:t xml:space="preserve"> </w:t>
      </w:r>
      <w:r w:rsidRPr="007B59E3">
        <w:rPr>
          <w:rFonts w:ascii="Times New Roman" w:hAnsi="Times New Roman" w:cs="Times New Roman"/>
          <w:sz w:val="28"/>
          <w:szCs w:val="28"/>
        </w:rPr>
        <w:t xml:space="preserve"> осуществляется не путем передачи информации о нем человеку, а в процессе его собственной активности (Л. С. </w:t>
      </w:r>
      <w:proofErr w:type="spellStart"/>
      <w:r w:rsidRPr="007B59E3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7B59E3">
        <w:rPr>
          <w:rFonts w:ascii="Times New Roman" w:hAnsi="Times New Roman" w:cs="Times New Roman"/>
          <w:sz w:val="28"/>
          <w:szCs w:val="28"/>
        </w:rPr>
        <w:t>, С.Л. Рубинштейн, А.Н. Леонтьев, П.Я. Гальперин, В.В. Давыдов и др.).</w:t>
      </w:r>
    </w:p>
    <w:p w:rsidR="00082DDF" w:rsidRDefault="00B711E0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 xml:space="preserve">Посредством активной, «пристрастной» (А.Н. Леонтьев) деятельности происходит присвоение социального опыта, развитие психических функций и способностей человека, систем его отношений с объективным миром, другими людьми и самим собой. </w:t>
      </w:r>
      <w:r w:rsidR="004D4D52">
        <w:rPr>
          <w:sz w:val="28"/>
          <w:szCs w:val="28"/>
        </w:rPr>
        <w:t xml:space="preserve">  В</w:t>
      </w:r>
      <w:r w:rsidRPr="007B59E3">
        <w:rPr>
          <w:sz w:val="28"/>
          <w:szCs w:val="28"/>
        </w:rPr>
        <w:t xml:space="preserve"> соответствии с одним из главных положений теории деятельности, для того чтобы овладеть какой-то конкретной деятельностью, нужно осуществить деятельность, адекватную той, которая воплощена в данном предмете или явлении, в системах, которые они образуют (А.Н. Леонтьев).</w:t>
      </w:r>
      <w:r w:rsidR="00082DDF">
        <w:rPr>
          <w:sz w:val="28"/>
          <w:szCs w:val="28"/>
        </w:rPr>
        <w:t xml:space="preserve"> </w:t>
      </w:r>
    </w:p>
    <w:p w:rsidR="00082DDF" w:rsidRDefault="00082DDF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Ведущей деятельностью младшего школьника является учебная деятельность.  </w:t>
      </w:r>
      <w:r w:rsidR="00B711E0" w:rsidRPr="007B59E3">
        <w:rPr>
          <w:sz w:val="28"/>
          <w:szCs w:val="28"/>
        </w:rPr>
        <w:t xml:space="preserve">Как разрешить противоречия между содержанием, формами, условиями учебной деятельности </w:t>
      </w:r>
      <w:r w:rsidR="004D4D52">
        <w:rPr>
          <w:sz w:val="28"/>
          <w:szCs w:val="28"/>
        </w:rPr>
        <w:t>младшего школьника</w:t>
      </w:r>
      <w:r w:rsidR="00B711E0" w:rsidRPr="007B59E3">
        <w:rPr>
          <w:sz w:val="28"/>
          <w:szCs w:val="28"/>
        </w:rPr>
        <w:t xml:space="preserve"> и усваиваемой им целостно</w:t>
      </w:r>
      <w:r w:rsidR="004D4D52">
        <w:rPr>
          <w:sz w:val="28"/>
          <w:szCs w:val="28"/>
        </w:rPr>
        <w:t>й системой</w:t>
      </w:r>
      <w:r w:rsidR="00D97BD0">
        <w:rPr>
          <w:sz w:val="28"/>
          <w:szCs w:val="28"/>
        </w:rPr>
        <w:t xml:space="preserve"> социального общественного опыта</w:t>
      </w:r>
      <w:r w:rsidR="00B711E0" w:rsidRPr="007B59E3">
        <w:rPr>
          <w:sz w:val="28"/>
          <w:szCs w:val="28"/>
        </w:rPr>
        <w:t xml:space="preserve">? </w:t>
      </w:r>
    </w:p>
    <w:p w:rsidR="00082DDF" w:rsidRDefault="00B711E0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 xml:space="preserve">Ответ на этот вопрос дает </w:t>
      </w:r>
      <w:r w:rsidRPr="00082DDF">
        <w:rPr>
          <w:b/>
          <w:sz w:val="28"/>
          <w:szCs w:val="28"/>
        </w:rPr>
        <w:t>теория контекстного обучения</w:t>
      </w:r>
      <w:r w:rsidRPr="007B59E3">
        <w:rPr>
          <w:sz w:val="28"/>
          <w:szCs w:val="28"/>
        </w:rPr>
        <w:t xml:space="preserve">, разработанная А.А. Вербицким: нужно создать педагогические условия для динамического движения деятельности от учебной к </w:t>
      </w:r>
      <w:r w:rsidR="00D97BD0">
        <w:rPr>
          <w:sz w:val="28"/>
          <w:szCs w:val="28"/>
        </w:rPr>
        <w:t>практической</w:t>
      </w:r>
      <w:r w:rsidRPr="007B59E3">
        <w:rPr>
          <w:sz w:val="28"/>
          <w:szCs w:val="28"/>
        </w:rPr>
        <w:t xml:space="preserve">, трансформации первой во вторую с соответствующей сменой потребностей и мотивов, целей, действий (поступков), средств, предмета и результатов. Для этого достаточно последовательно моделировать в формах деятельности </w:t>
      </w:r>
      <w:r w:rsidR="00D97BD0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содержание </w:t>
      </w:r>
      <w:r w:rsidR="00D97BD0">
        <w:rPr>
          <w:sz w:val="28"/>
          <w:szCs w:val="28"/>
        </w:rPr>
        <w:t>практической</w:t>
      </w:r>
      <w:r w:rsidRPr="007B59E3">
        <w:rPr>
          <w:sz w:val="28"/>
          <w:szCs w:val="28"/>
        </w:rPr>
        <w:t xml:space="preserve"> деятельности </w:t>
      </w:r>
      <w:r w:rsidR="00D97BD0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>со стороны ее предметно-технологических (предметный контекст) и социальных составляющих (социальный контекст).</w:t>
      </w:r>
      <w:r w:rsidR="00FB4428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В контекстном обучении </w:t>
      </w:r>
      <w:r w:rsidRPr="007B59E3">
        <w:rPr>
          <w:sz w:val="28"/>
          <w:szCs w:val="28"/>
        </w:rPr>
        <w:lastRenderedPageBreak/>
        <w:t xml:space="preserve">теоретическое знание впервые становится для </w:t>
      </w:r>
      <w:r w:rsidR="00D97BD0">
        <w:rPr>
          <w:sz w:val="28"/>
          <w:szCs w:val="28"/>
        </w:rPr>
        <w:t xml:space="preserve">учащихся </w:t>
      </w:r>
      <w:r w:rsidRPr="007B59E3">
        <w:rPr>
          <w:sz w:val="28"/>
          <w:szCs w:val="28"/>
        </w:rPr>
        <w:t xml:space="preserve">осмысленным, превращаясь в ориентировочную основу предстоящей </w:t>
      </w:r>
      <w:r w:rsidR="00D97BD0">
        <w:rPr>
          <w:sz w:val="28"/>
          <w:szCs w:val="28"/>
        </w:rPr>
        <w:t xml:space="preserve">практической </w:t>
      </w:r>
      <w:r w:rsidRPr="007B59E3">
        <w:rPr>
          <w:sz w:val="28"/>
          <w:szCs w:val="28"/>
        </w:rPr>
        <w:t>деятельности, которая формируется «здесь и теперь» в моделируемых ситуациях компетентного предметного действия и поступка. Все это мотивирует его учебную деятельность, делает ее осмысленной и продуктивной.</w:t>
      </w:r>
      <w:r w:rsidR="00082DDF">
        <w:rPr>
          <w:sz w:val="28"/>
          <w:szCs w:val="28"/>
        </w:rPr>
        <w:t xml:space="preserve"> </w:t>
      </w:r>
      <w:r w:rsidR="00FB4428">
        <w:rPr>
          <w:sz w:val="28"/>
          <w:szCs w:val="28"/>
        </w:rPr>
        <w:t xml:space="preserve"> </w:t>
      </w:r>
      <w:r w:rsidR="00082DDF" w:rsidRPr="00082DDF">
        <w:rPr>
          <w:sz w:val="28"/>
          <w:szCs w:val="28"/>
        </w:rPr>
        <w:t>Знаково-контекстное (или просто контекстное) обучение </w:t>
      </w:r>
      <w:r w:rsidR="00082DDF">
        <w:rPr>
          <w:sz w:val="28"/>
          <w:szCs w:val="28"/>
        </w:rPr>
        <w:t xml:space="preserve">в большей степени </w:t>
      </w:r>
      <w:r w:rsidR="00082DDF" w:rsidRPr="00082DDF">
        <w:rPr>
          <w:sz w:val="28"/>
          <w:szCs w:val="28"/>
        </w:rPr>
        <w:t>предназначен</w:t>
      </w:r>
      <w:r w:rsidR="00082DDF">
        <w:rPr>
          <w:sz w:val="28"/>
          <w:szCs w:val="28"/>
        </w:rPr>
        <w:t>о</w:t>
      </w:r>
      <w:r w:rsidR="00082DDF" w:rsidRPr="00082DDF">
        <w:rPr>
          <w:sz w:val="28"/>
          <w:szCs w:val="28"/>
        </w:rPr>
        <w:t xml:space="preserve"> для применения в </w:t>
      </w:r>
      <w:hyperlink r:id="rId8" w:tooltip="Высшая школа" w:history="1">
        <w:r w:rsidR="00082DDF" w:rsidRPr="00082DDF">
          <w:rPr>
            <w:sz w:val="28"/>
            <w:szCs w:val="28"/>
          </w:rPr>
          <w:t>высшей школе</w:t>
        </w:r>
      </w:hyperlink>
      <w:r w:rsidR="00082DDF">
        <w:rPr>
          <w:sz w:val="28"/>
          <w:szCs w:val="28"/>
        </w:rPr>
        <w:t xml:space="preserve"> и </w:t>
      </w:r>
      <w:r w:rsidR="00082DDF" w:rsidRPr="00082DDF">
        <w:rPr>
          <w:sz w:val="28"/>
          <w:szCs w:val="28"/>
        </w:rPr>
        <w:t xml:space="preserve"> ориентирован</w:t>
      </w:r>
      <w:r w:rsidR="00082DDF">
        <w:rPr>
          <w:sz w:val="28"/>
          <w:szCs w:val="28"/>
        </w:rPr>
        <w:t>о</w:t>
      </w:r>
      <w:r w:rsidR="00082DDF" w:rsidRPr="00082DDF">
        <w:rPr>
          <w:sz w:val="28"/>
          <w:szCs w:val="28"/>
        </w:rPr>
        <w:t xml:space="preserve"> на профессиональную подготовку студентов и реализуе</w:t>
      </w:r>
      <w:r w:rsidR="00082DDF">
        <w:rPr>
          <w:sz w:val="28"/>
          <w:szCs w:val="28"/>
        </w:rPr>
        <w:t xml:space="preserve">тся </w:t>
      </w:r>
      <w:r w:rsidR="00082DDF" w:rsidRPr="00082DDF">
        <w:rPr>
          <w:sz w:val="28"/>
          <w:szCs w:val="28"/>
        </w:rPr>
        <w:t>посредством системного использования профессионального контекста, постепенного насыщения учебного процесса элементами профессиональной деятельности.</w:t>
      </w:r>
      <w:r w:rsidR="00082DDF">
        <w:rPr>
          <w:sz w:val="28"/>
          <w:szCs w:val="28"/>
        </w:rPr>
        <w:t xml:space="preserve"> </w:t>
      </w:r>
    </w:p>
    <w:p w:rsidR="00082DDF" w:rsidRPr="007041B1" w:rsidRDefault="00082DDF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b/>
          <w:sz w:val="28"/>
          <w:szCs w:val="28"/>
        </w:rPr>
      </w:pPr>
      <w:r w:rsidRPr="007041B1">
        <w:rPr>
          <w:b/>
          <w:sz w:val="28"/>
          <w:szCs w:val="28"/>
        </w:rPr>
        <w:t xml:space="preserve">Мною </w:t>
      </w:r>
      <w:r w:rsidR="00D671C9" w:rsidRPr="007041B1">
        <w:rPr>
          <w:b/>
          <w:sz w:val="28"/>
          <w:szCs w:val="28"/>
        </w:rPr>
        <w:t>адаптирована  концепция  контекстного обучения   </w:t>
      </w:r>
      <w:hyperlink r:id="rId9" w:history="1">
        <w:r w:rsidR="00D671C9" w:rsidRPr="007041B1">
          <w:rPr>
            <w:b/>
            <w:sz w:val="28"/>
            <w:szCs w:val="28"/>
          </w:rPr>
          <w:t>А. А. Вербицкого</w:t>
        </w:r>
      </w:hyperlink>
      <w:r w:rsidR="00D671C9" w:rsidRPr="007041B1">
        <w:rPr>
          <w:b/>
          <w:sz w:val="28"/>
          <w:szCs w:val="28"/>
        </w:rPr>
        <w:t xml:space="preserve"> на учащихся младшего школьного возраста. </w:t>
      </w:r>
    </w:p>
    <w:p w:rsidR="00B711E0" w:rsidRPr="007B59E3" w:rsidRDefault="00B711E0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 xml:space="preserve">На </w:t>
      </w:r>
      <w:r w:rsidR="007D3E97">
        <w:rPr>
          <w:sz w:val="28"/>
          <w:szCs w:val="28"/>
        </w:rPr>
        <w:t xml:space="preserve">мой </w:t>
      </w:r>
      <w:r w:rsidRPr="007B59E3">
        <w:rPr>
          <w:sz w:val="28"/>
          <w:szCs w:val="28"/>
        </w:rPr>
        <w:t xml:space="preserve">взгляд, контекстный подход к обучению </w:t>
      </w:r>
      <w:r w:rsidR="007D3E97">
        <w:rPr>
          <w:sz w:val="28"/>
          <w:szCs w:val="28"/>
        </w:rPr>
        <w:t>младших школьников</w:t>
      </w:r>
      <w:r w:rsidRPr="007B59E3">
        <w:rPr>
          <w:sz w:val="28"/>
          <w:szCs w:val="28"/>
        </w:rPr>
        <w:t xml:space="preserve"> вполне может быть применим и к их воспитанию.</w:t>
      </w:r>
    </w:p>
    <w:p w:rsidR="00B711E0" w:rsidRPr="007B59E3" w:rsidRDefault="00B711E0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>Во-первых, он органично соотносится с системн</w:t>
      </w:r>
      <w:proofErr w:type="gramStart"/>
      <w:r w:rsidR="00010264">
        <w:rPr>
          <w:sz w:val="28"/>
          <w:szCs w:val="28"/>
        </w:rPr>
        <w:t>о-</w:t>
      </w:r>
      <w:proofErr w:type="gramEnd"/>
      <w:r w:rsidR="00010264">
        <w:rPr>
          <w:sz w:val="28"/>
          <w:szCs w:val="28"/>
        </w:rPr>
        <w:t xml:space="preserve"> </w:t>
      </w:r>
      <w:proofErr w:type="spellStart"/>
      <w:r w:rsidR="00010264">
        <w:rPr>
          <w:sz w:val="28"/>
          <w:szCs w:val="28"/>
        </w:rPr>
        <w:t>деятельностным</w:t>
      </w:r>
      <w:proofErr w:type="spellEnd"/>
      <w:r w:rsidRPr="007B59E3">
        <w:rPr>
          <w:sz w:val="28"/>
          <w:szCs w:val="28"/>
        </w:rPr>
        <w:t xml:space="preserve"> подходом</w:t>
      </w:r>
      <w:r w:rsidR="00010264">
        <w:rPr>
          <w:sz w:val="28"/>
          <w:szCs w:val="28"/>
        </w:rPr>
        <w:t>.</w:t>
      </w:r>
      <w:r w:rsidRPr="007B59E3">
        <w:rPr>
          <w:sz w:val="28"/>
          <w:szCs w:val="28"/>
        </w:rPr>
        <w:t xml:space="preserve"> </w:t>
      </w:r>
      <w:r w:rsidR="00010264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 Представляя две стороны единого процесса образования личности, обучение и воспитание являются его специфическими частями.</w:t>
      </w:r>
    </w:p>
    <w:p w:rsidR="00B711E0" w:rsidRPr="007B59E3" w:rsidRDefault="00B711E0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 xml:space="preserve">Опираясь на общепедагогические идеи отечественных ученых о специфике и взаимосвязи процессов обучения и воспитания в едином образовательном процессе (В.В. Краевский, И.Я. </w:t>
      </w:r>
      <w:proofErr w:type="spellStart"/>
      <w:r w:rsidRPr="007B59E3">
        <w:rPr>
          <w:sz w:val="28"/>
          <w:szCs w:val="28"/>
        </w:rPr>
        <w:t>Лернер</w:t>
      </w:r>
      <w:proofErr w:type="spellEnd"/>
      <w:r w:rsidRPr="007B59E3">
        <w:rPr>
          <w:sz w:val="28"/>
          <w:szCs w:val="28"/>
        </w:rPr>
        <w:t xml:space="preserve">, А.В. Петровский, и др.), </w:t>
      </w:r>
      <w:r w:rsidR="00D671C9">
        <w:rPr>
          <w:sz w:val="28"/>
          <w:szCs w:val="28"/>
        </w:rPr>
        <w:t>представляю</w:t>
      </w:r>
      <w:r w:rsidRPr="007B59E3">
        <w:rPr>
          <w:sz w:val="28"/>
          <w:szCs w:val="28"/>
        </w:rPr>
        <w:t xml:space="preserve"> их краткую характеристику с точки зрения </w:t>
      </w:r>
      <w:r w:rsidR="00010264">
        <w:rPr>
          <w:sz w:val="28"/>
          <w:szCs w:val="28"/>
        </w:rPr>
        <w:t>начального общего</w:t>
      </w:r>
      <w:r w:rsidRPr="007B59E3">
        <w:rPr>
          <w:sz w:val="28"/>
          <w:szCs w:val="28"/>
        </w:rPr>
        <w:t xml:space="preserve"> образования:</w:t>
      </w:r>
    </w:p>
    <w:p w:rsidR="00B711E0" w:rsidRPr="007B59E3" w:rsidRDefault="00B711E0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 xml:space="preserve">1. </w:t>
      </w:r>
      <w:r w:rsidR="00010264">
        <w:rPr>
          <w:sz w:val="28"/>
          <w:szCs w:val="28"/>
        </w:rPr>
        <w:t>О</w:t>
      </w:r>
      <w:r w:rsidRPr="007B59E3">
        <w:rPr>
          <w:sz w:val="28"/>
          <w:szCs w:val="28"/>
        </w:rPr>
        <w:t>бучение имеет дело преимущественно с искусственными -</w:t>
      </w:r>
      <w:r w:rsidR="00010264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>знаковыми, символическими, схематизированными объектами, системами и ситуациями, а воспитание опирается на живые, естественные процессы, явления, ситуации, способные вызвать непосредственный эмоциональный отклик, переживание.</w:t>
      </w:r>
    </w:p>
    <w:p w:rsidR="00B711E0" w:rsidRPr="007B59E3" w:rsidRDefault="00010264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711E0" w:rsidRPr="007B59E3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B711E0" w:rsidRPr="007B59E3">
        <w:rPr>
          <w:sz w:val="28"/>
          <w:szCs w:val="28"/>
        </w:rPr>
        <w:t xml:space="preserve">бучение, как правило, представляет </w:t>
      </w:r>
      <w:proofErr w:type="gramStart"/>
      <w:r w:rsidR="00B711E0" w:rsidRPr="007B59E3">
        <w:rPr>
          <w:sz w:val="28"/>
          <w:szCs w:val="28"/>
        </w:rPr>
        <w:t>содержательный</w:t>
      </w:r>
      <w:proofErr w:type="gramEnd"/>
      <w:r w:rsidR="00B711E0" w:rsidRPr="007B59E3">
        <w:rPr>
          <w:sz w:val="28"/>
          <w:szCs w:val="28"/>
        </w:rPr>
        <w:t xml:space="preserve"> и технологический аспекты </w:t>
      </w:r>
      <w:r>
        <w:rPr>
          <w:sz w:val="28"/>
          <w:szCs w:val="28"/>
        </w:rPr>
        <w:t xml:space="preserve"> </w:t>
      </w:r>
      <w:r w:rsidR="00B711E0" w:rsidRPr="007B59E3">
        <w:rPr>
          <w:sz w:val="28"/>
          <w:szCs w:val="28"/>
        </w:rPr>
        <w:t xml:space="preserve"> деятельности, </w:t>
      </w:r>
      <w:r>
        <w:rPr>
          <w:sz w:val="28"/>
          <w:szCs w:val="28"/>
        </w:rPr>
        <w:t xml:space="preserve"> </w:t>
      </w:r>
      <w:r w:rsidR="00B711E0" w:rsidRPr="007B59E3">
        <w:rPr>
          <w:sz w:val="28"/>
          <w:szCs w:val="28"/>
        </w:rPr>
        <w:t>воспитание - личностный.</w:t>
      </w:r>
    </w:p>
    <w:p w:rsidR="00B711E0" w:rsidRPr="007B59E3" w:rsidRDefault="00010264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3</w:t>
      </w:r>
      <w:r w:rsidR="00B711E0" w:rsidRPr="007B59E3">
        <w:rPr>
          <w:sz w:val="28"/>
          <w:szCs w:val="28"/>
        </w:rPr>
        <w:t xml:space="preserve">. В акте обучения преобладает логический, когнитивный компонент, в воспитании - ценностно-ориентационный, </w:t>
      </w:r>
      <w:proofErr w:type="spellStart"/>
      <w:r w:rsidR="00B711E0" w:rsidRPr="007B59E3">
        <w:rPr>
          <w:sz w:val="28"/>
          <w:szCs w:val="28"/>
        </w:rPr>
        <w:t>отношенческий</w:t>
      </w:r>
      <w:proofErr w:type="spellEnd"/>
      <w:r w:rsidR="00B711E0" w:rsidRPr="007B59E3">
        <w:rPr>
          <w:sz w:val="28"/>
          <w:szCs w:val="28"/>
        </w:rPr>
        <w:t>, мотивационный, эмоциональный, поведенческий.</w:t>
      </w:r>
    </w:p>
    <w:p w:rsidR="00B711E0" w:rsidRPr="007B59E3" w:rsidRDefault="00010264" w:rsidP="007B59E3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4</w:t>
      </w:r>
      <w:r w:rsidR="00B711E0" w:rsidRPr="007B59E3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</w:t>
      </w:r>
      <w:r w:rsidR="00B711E0" w:rsidRPr="007B59E3">
        <w:rPr>
          <w:sz w:val="28"/>
          <w:szCs w:val="28"/>
        </w:rPr>
        <w:t>бучение и воспитание взаимосвязаны, взаимообусловлены и выступают в органическом единстве, которое проявляется, прежде всего, в том, что без обучения практически невозможно осуществлять воспитание.</w:t>
      </w:r>
      <w:proofErr w:type="gramEnd"/>
    </w:p>
    <w:p w:rsidR="00B711E0" w:rsidRPr="007B59E3" w:rsidRDefault="00B711E0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>Последнее диктует необходимость системной постановки воспитательного процесса, при которой данная сфера деятельности выступает в органическом единстве с учебным процессом</w:t>
      </w:r>
      <w:r w:rsidR="00010264">
        <w:rPr>
          <w:sz w:val="28"/>
          <w:szCs w:val="28"/>
        </w:rPr>
        <w:t>.</w:t>
      </w:r>
      <w:r w:rsidRPr="007B59E3">
        <w:rPr>
          <w:sz w:val="28"/>
          <w:szCs w:val="28"/>
        </w:rPr>
        <w:t xml:space="preserve"> </w:t>
      </w:r>
      <w:r w:rsidR="00010264">
        <w:rPr>
          <w:sz w:val="28"/>
          <w:szCs w:val="28"/>
        </w:rPr>
        <w:t xml:space="preserve"> </w:t>
      </w:r>
    </w:p>
    <w:p w:rsidR="00B711E0" w:rsidRPr="007B59E3" w:rsidRDefault="00010264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К</w:t>
      </w:r>
      <w:r w:rsidR="00B711E0" w:rsidRPr="007B59E3">
        <w:rPr>
          <w:sz w:val="28"/>
          <w:szCs w:val="28"/>
        </w:rPr>
        <w:t xml:space="preserve">онтекстный подход к воспитанию не противоречит традиционному культурологическому подходу. В воспитании на основе контекстного подхода акцент делается, прежде всего, на общекультурном развитии личности. Речь идет о социально-нравственных качествах </w:t>
      </w:r>
      <w:r>
        <w:rPr>
          <w:sz w:val="28"/>
          <w:szCs w:val="28"/>
        </w:rPr>
        <w:t>младшего школьника</w:t>
      </w:r>
      <w:r w:rsidR="00B711E0" w:rsidRPr="007B59E3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 </w:t>
      </w:r>
      <w:r w:rsidR="00B711E0" w:rsidRPr="007B59E3">
        <w:rPr>
          <w:sz w:val="28"/>
          <w:szCs w:val="28"/>
        </w:rPr>
        <w:t xml:space="preserve">гражданина страны и члена человеческого сообщества. </w:t>
      </w:r>
      <w:r>
        <w:rPr>
          <w:sz w:val="28"/>
          <w:szCs w:val="28"/>
        </w:rPr>
        <w:t xml:space="preserve"> </w:t>
      </w:r>
    </w:p>
    <w:p w:rsidR="00B711E0" w:rsidRPr="007B59E3" w:rsidRDefault="00010264" w:rsidP="00F576A8">
      <w:pPr>
        <w:pStyle w:val="a3"/>
        <w:spacing w:before="150" w:beforeAutospacing="0" w:after="0" w:afterAutospacing="0" w:line="360" w:lineRule="auto"/>
        <w:ind w:left="-567" w:firstLine="1275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К</w:t>
      </w:r>
      <w:r w:rsidR="00B711E0" w:rsidRPr="007B59E3">
        <w:rPr>
          <w:sz w:val="28"/>
          <w:szCs w:val="28"/>
        </w:rPr>
        <w:t xml:space="preserve">онтекстный подход к воспитанию теснейшим образом связан с </w:t>
      </w:r>
      <w:proofErr w:type="spellStart"/>
      <w:r w:rsidR="00B711E0" w:rsidRPr="007B59E3">
        <w:rPr>
          <w:sz w:val="28"/>
          <w:szCs w:val="28"/>
        </w:rPr>
        <w:t>личностно-деятельностным</w:t>
      </w:r>
      <w:proofErr w:type="spellEnd"/>
      <w:r w:rsidR="00B711E0" w:rsidRPr="007B59E3">
        <w:rPr>
          <w:sz w:val="28"/>
          <w:szCs w:val="28"/>
        </w:rPr>
        <w:t xml:space="preserve"> подходом, поскольку позволяет обеспечить </w:t>
      </w:r>
      <w:proofErr w:type="spellStart"/>
      <w:r w:rsidR="00B711E0" w:rsidRPr="007B59E3">
        <w:rPr>
          <w:sz w:val="28"/>
          <w:szCs w:val="28"/>
        </w:rPr>
        <w:t>психолого-педагоги-ческие</w:t>
      </w:r>
      <w:proofErr w:type="spellEnd"/>
      <w:r w:rsidR="00B711E0" w:rsidRPr="007B59E3">
        <w:rPr>
          <w:sz w:val="28"/>
          <w:szCs w:val="28"/>
        </w:rPr>
        <w:t xml:space="preserve"> условия личностного включения </w:t>
      </w:r>
      <w:r>
        <w:rPr>
          <w:sz w:val="28"/>
          <w:szCs w:val="28"/>
        </w:rPr>
        <w:t xml:space="preserve">учащихся </w:t>
      </w:r>
      <w:r w:rsidR="0066211F">
        <w:rPr>
          <w:sz w:val="28"/>
          <w:szCs w:val="28"/>
        </w:rPr>
        <w:t xml:space="preserve"> младшего школьного возраста </w:t>
      </w:r>
      <w:r w:rsidR="00B711E0" w:rsidRPr="007B59E3">
        <w:rPr>
          <w:sz w:val="28"/>
          <w:szCs w:val="28"/>
        </w:rPr>
        <w:t>в воспитательную деятельность.</w:t>
      </w:r>
    </w:p>
    <w:p w:rsidR="00B23020" w:rsidRPr="00B23020" w:rsidRDefault="00B711E0" w:rsidP="00F576A8">
      <w:pPr>
        <w:pStyle w:val="a3"/>
        <w:shd w:val="clear" w:color="auto" w:fill="FFFFFF"/>
        <w:spacing w:before="0" w:beforeAutospacing="0" w:after="0" w:afterAutospacing="0" w:line="360" w:lineRule="auto"/>
        <w:ind w:left="-567" w:firstLine="1275"/>
        <w:jc w:val="both"/>
        <w:rPr>
          <w:sz w:val="28"/>
          <w:szCs w:val="28"/>
        </w:rPr>
      </w:pPr>
      <w:r w:rsidRPr="007B59E3">
        <w:rPr>
          <w:sz w:val="28"/>
          <w:szCs w:val="28"/>
        </w:rPr>
        <w:t xml:space="preserve">Содержание воспитания частично представлено в </w:t>
      </w:r>
      <w:r w:rsidR="00010264">
        <w:rPr>
          <w:sz w:val="28"/>
          <w:szCs w:val="28"/>
        </w:rPr>
        <w:t xml:space="preserve">содержании </w:t>
      </w:r>
      <w:r w:rsidRPr="007B59E3">
        <w:rPr>
          <w:sz w:val="28"/>
          <w:szCs w:val="28"/>
        </w:rPr>
        <w:t xml:space="preserve">гуманитарных учебных </w:t>
      </w:r>
      <w:r w:rsidR="00010264">
        <w:rPr>
          <w:sz w:val="28"/>
          <w:szCs w:val="28"/>
        </w:rPr>
        <w:t>предметов</w:t>
      </w:r>
      <w:r w:rsidRPr="007B59E3">
        <w:rPr>
          <w:sz w:val="28"/>
          <w:szCs w:val="28"/>
        </w:rPr>
        <w:t xml:space="preserve"> (</w:t>
      </w:r>
      <w:r w:rsidR="004E0ECD">
        <w:rPr>
          <w:sz w:val="28"/>
          <w:szCs w:val="28"/>
        </w:rPr>
        <w:t>«Русский язык», «Литературное чтение», «Окружающий мир»</w:t>
      </w:r>
      <w:r w:rsidR="00010264">
        <w:rPr>
          <w:sz w:val="28"/>
          <w:szCs w:val="28"/>
        </w:rPr>
        <w:t xml:space="preserve"> и др.</w:t>
      </w:r>
      <w:r w:rsidRPr="007B59E3">
        <w:rPr>
          <w:sz w:val="28"/>
          <w:szCs w:val="28"/>
        </w:rPr>
        <w:t xml:space="preserve">). Но </w:t>
      </w:r>
      <w:r w:rsidR="00D671C9">
        <w:rPr>
          <w:sz w:val="28"/>
          <w:szCs w:val="28"/>
        </w:rPr>
        <w:t xml:space="preserve">основной </w:t>
      </w:r>
      <w:proofErr w:type="spellStart"/>
      <w:r w:rsidR="00D671C9">
        <w:rPr>
          <w:sz w:val="28"/>
          <w:szCs w:val="28"/>
        </w:rPr>
        <w:t>деятельностной</w:t>
      </w:r>
      <w:proofErr w:type="spellEnd"/>
      <w:r w:rsidR="00D671C9">
        <w:rPr>
          <w:sz w:val="28"/>
          <w:szCs w:val="28"/>
        </w:rPr>
        <w:t xml:space="preserve"> парадигмой</w:t>
      </w:r>
      <w:r w:rsidRPr="007B59E3">
        <w:rPr>
          <w:sz w:val="28"/>
          <w:szCs w:val="28"/>
        </w:rPr>
        <w:t xml:space="preserve"> являются содержание</w:t>
      </w:r>
      <w:r w:rsidR="00D671C9">
        <w:rPr>
          <w:sz w:val="28"/>
          <w:szCs w:val="28"/>
        </w:rPr>
        <w:t>,</w:t>
      </w:r>
      <w:r w:rsidRPr="007B59E3">
        <w:rPr>
          <w:sz w:val="28"/>
          <w:szCs w:val="28"/>
        </w:rPr>
        <w:t xml:space="preserve"> формы организации воспитательной деятельности</w:t>
      </w:r>
      <w:r w:rsidR="00D671C9">
        <w:rPr>
          <w:sz w:val="28"/>
          <w:szCs w:val="28"/>
        </w:rPr>
        <w:t xml:space="preserve">, а также </w:t>
      </w:r>
      <w:r w:rsidRPr="007B59E3">
        <w:rPr>
          <w:sz w:val="28"/>
          <w:szCs w:val="28"/>
        </w:rPr>
        <w:t xml:space="preserve"> </w:t>
      </w:r>
      <w:r w:rsidR="00D671C9" w:rsidRPr="00D671C9">
        <w:rPr>
          <w:sz w:val="28"/>
          <w:szCs w:val="28"/>
        </w:rPr>
        <w:t xml:space="preserve">универсальные способы деятельности. </w:t>
      </w:r>
      <w:r w:rsidR="00D671C9">
        <w:rPr>
          <w:sz w:val="28"/>
          <w:szCs w:val="28"/>
        </w:rPr>
        <w:t xml:space="preserve"> </w:t>
      </w:r>
      <w:r w:rsidRPr="007B59E3">
        <w:rPr>
          <w:sz w:val="28"/>
          <w:szCs w:val="28"/>
        </w:rPr>
        <w:t xml:space="preserve">Главным отличием воспитания </w:t>
      </w:r>
      <w:r w:rsidR="00F3341C">
        <w:rPr>
          <w:sz w:val="28"/>
          <w:szCs w:val="28"/>
        </w:rPr>
        <w:t>младших школьников</w:t>
      </w:r>
      <w:r w:rsidRPr="007B59E3">
        <w:rPr>
          <w:sz w:val="28"/>
          <w:szCs w:val="28"/>
        </w:rPr>
        <w:t xml:space="preserve"> на основе контекстного подхода, прежде всего, является его </w:t>
      </w:r>
      <w:r w:rsidRPr="007B59E3">
        <w:rPr>
          <w:sz w:val="28"/>
          <w:szCs w:val="28"/>
        </w:rPr>
        <w:lastRenderedPageBreak/>
        <w:t xml:space="preserve">выраженная </w:t>
      </w:r>
      <w:r w:rsidR="00F3341C">
        <w:rPr>
          <w:sz w:val="28"/>
          <w:szCs w:val="28"/>
        </w:rPr>
        <w:t xml:space="preserve">практическая </w:t>
      </w:r>
      <w:r w:rsidRPr="007B59E3">
        <w:rPr>
          <w:sz w:val="28"/>
          <w:szCs w:val="28"/>
        </w:rPr>
        <w:t>направленность</w:t>
      </w:r>
      <w:r w:rsidR="00D671C9">
        <w:rPr>
          <w:sz w:val="28"/>
          <w:szCs w:val="28"/>
        </w:rPr>
        <w:t xml:space="preserve">, освоение основных универсальных способов  практической деятельности. Мною представлен проект "5 </w:t>
      </w:r>
      <w:r w:rsidR="00B23020">
        <w:rPr>
          <w:sz w:val="28"/>
          <w:szCs w:val="28"/>
        </w:rPr>
        <w:t>с +</w:t>
      </w:r>
      <w:r w:rsidR="00D671C9">
        <w:rPr>
          <w:sz w:val="28"/>
          <w:szCs w:val="28"/>
        </w:rPr>
        <w:t>"</w:t>
      </w:r>
      <w:r w:rsidR="00B23020">
        <w:rPr>
          <w:sz w:val="28"/>
          <w:szCs w:val="28"/>
        </w:rPr>
        <w:t>, который предусматривает организацию восприятия (Посмотри и</w:t>
      </w:r>
      <w:proofErr w:type="gramStart"/>
      <w:r w:rsidR="00B23020">
        <w:rPr>
          <w:sz w:val="28"/>
          <w:szCs w:val="28"/>
        </w:rPr>
        <w:t xml:space="preserve"> П</w:t>
      </w:r>
      <w:proofErr w:type="gramEnd"/>
      <w:r w:rsidR="00B23020">
        <w:rPr>
          <w:sz w:val="28"/>
          <w:szCs w:val="28"/>
        </w:rPr>
        <w:t>ослушай), развитие чувств (Почувствуй) и мышления</w:t>
      </w:r>
      <w:r w:rsidR="00B23020" w:rsidRPr="00B23020">
        <w:rPr>
          <w:sz w:val="28"/>
          <w:szCs w:val="28"/>
        </w:rPr>
        <w:t xml:space="preserve">  (Пойми), развитие самооценки и самоанализа (Прими)</w:t>
      </w:r>
      <w:r w:rsidR="00B23020">
        <w:rPr>
          <w:sz w:val="28"/>
          <w:szCs w:val="28"/>
        </w:rPr>
        <w:t>.</w:t>
      </w:r>
    </w:p>
    <w:p w:rsidR="00B711E0" w:rsidRPr="007B59E3" w:rsidRDefault="00B23020" w:rsidP="009C6325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576A8">
        <w:rPr>
          <w:b/>
          <w:sz w:val="28"/>
          <w:szCs w:val="28"/>
        </w:rPr>
        <w:tab/>
      </w:r>
      <w:r w:rsidR="00F576A8">
        <w:rPr>
          <w:b/>
          <w:sz w:val="28"/>
          <w:szCs w:val="28"/>
        </w:rPr>
        <w:tab/>
      </w:r>
      <w:proofErr w:type="gramStart"/>
      <w:r w:rsidR="00B711E0" w:rsidRPr="007B59E3">
        <w:rPr>
          <w:sz w:val="28"/>
          <w:szCs w:val="28"/>
        </w:rPr>
        <w:t xml:space="preserve">Как целенаправленный процесс контекстное воспитание предстает как создание необходимых условий для развития личности </w:t>
      </w:r>
      <w:r w:rsidR="00F3341C">
        <w:rPr>
          <w:sz w:val="28"/>
          <w:szCs w:val="28"/>
        </w:rPr>
        <w:t>младшего</w:t>
      </w:r>
      <w:r w:rsidR="00B711E0" w:rsidRPr="007B59E3">
        <w:rPr>
          <w:sz w:val="28"/>
          <w:szCs w:val="28"/>
        </w:rPr>
        <w:t xml:space="preserve"> через </w:t>
      </w:r>
      <w:r w:rsidR="00F3341C">
        <w:rPr>
          <w:sz w:val="28"/>
          <w:szCs w:val="28"/>
        </w:rPr>
        <w:t xml:space="preserve"> восприятие, анализ и последующее </w:t>
      </w:r>
      <w:r w:rsidR="00B711E0" w:rsidRPr="007B59E3">
        <w:rPr>
          <w:sz w:val="28"/>
          <w:szCs w:val="28"/>
        </w:rPr>
        <w:t xml:space="preserve">моделирование </w:t>
      </w:r>
      <w:r w:rsidR="00F3341C">
        <w:rPr>
          <w:sz w:val="28"/>
          <w:szCs w:val="28"/>
        </w:rPr>
        <w:t>различных жизненных ситуаций</w:t>
      </w:r>
      <w:r w:rsidR="00B711E0" w:rsidRPr="007B59E3">
        <w:rPr>
          <w:sz w:val="28"/>
          <w:szCs w:val="28"/>
        </w:rPr>
        <w:t>, погружение его в «базовую культуру» - духовно</w:t>
      </w:r>
      <w:r w:rsidR="00F3341C">
        <w:rPr>
          <w:sz w:val="28"/>
          <w:szCs w:val="28"/>
        </w:rPr>
        <w:t xml:space="preserve"> - </w:t>
      </w:r>
      <w:r w:rsidR="00B711E0" w:rsidRPr="007B59E3">
        <w:rPr>
          <w:sz w:val="28"/>
          <w:szCs w:val="28"/>
        </w:rPr>
        <w:t xml:space="preserve">нравственную, художественно-эстетическую, физическую, как включение его в активные отношения с социальной средой, </w:t>
      </w:r>
      <w:r w:rsidR="00F3341C">
        <w:rPr>
          <w:sz w:val="28"/>
          <w:szCs w:val="28"/>
        </w:rPr>
        <w:t>представленной в форме произведений музыкального, литературного, кинематографического искусства</w:t>
      </w:r>
      <w:r w:rsidR="00FC5EB8">
        <w:rPr>
          <w:sz w:val="28"/>
          <w:szCs w:val="28"/>
        </w:rPr>
        <w:t>, включающего и мультипликацию, как вида искусства близкого ребенку младшего школьного возраста</w:t>
      </w:r>
      <w:proofErr w:type="gramEnd"/>
      <w:r w:rsidR="00F3341C">
        <w:rPr>
          <w:sz w:val="28"/>
          <w:szCs w:val="28"/>
        </w:rPr>
        <w:t>.</w:t>
      </w:r>
      <w:r w:rsidR="00B711E0" w:rsidRPr="007B59E3">
        <w:rPr>
          <w:sz w:val="28"/>
          <w:szCs w:val="28"/>
        </w:rPr>
        <w:t xml:space="preserve"> </w:t>
      </w:r>
      <w:r w:rsidR="009C6325">
        <w:rPr>
          <w:sz w:val="28"/>
          <w:szCs w:val="28"/>
        </w:rPr>
        <w:t xml:space="preserve"> </w:t>
      </w:r>
      <w:r w:rsidR="00B711E0" w:rsidRPr="007B59E3">
        <w:rPr>
          <w:sz w:val="28"/>
          <w:szCs w:val="28"/>
        </w:rPr>
        <w:t xml:space="preserve">Тем самым изначально определяются важнейшие воспитательно-ценные сферы деятельности, в рамках которых происходит становление личности </w:t>
      </w:r>
      <w:r w:rsidR="00F3341C">
        <w:rPr>
          <w:sz w:val="28"/>
          <w:szCs w:val="28"/>
        </w:rPr>
        <w:t>учащихся</w:t>
      </w:r>
      <w:r w:rsidR="00FC5EB8">
        <w:rPr>
          <w:sz w:val="28"/>
          <w:szCs w:val="28"/>
        </w:rPr>
        <w:t xml:space="preserve"> младшего школьного возраста</w:t>
      </w:r>
      <w:r w:rsidR="00B711E0" w:rsidRPr="007B59E3">
        <w:rPr>
          <w:sz w:val="28"/>
          <w:szCs w:val="28"/>
        </w:rPr>
        <w:t xml:space="preserve">. При этом содержание воспитания остается традиционным, но в нем от начала к концу </w:t>
      </w:r>
      <w:r w:rsidR="00FC5EB8">
        <w:rPr>
          <w:sz w:val="28"/>
          <w:szCs w:val="28"/>
        </w:rPr>
        <w:t>начального общего образования</w:t>
      </w:r>
      <w:r w:rsidR="00B711E0" w:rsidRPr="007B59E3">
        <w:rPr>
          <w:sz w:val="28"/>
          <w:szCs w:val="28"/>
        </w:rPr>
        <w:t xml:space="preserve"> все более прорисовываются контуры </w:t>
      </w:r>
      <w:r w:rsidR="00537825">
        <w:rPr>
          <w:sz w:val="28"/>
          <w:szCs w:val="28"/>
        </w:rPr>
        <w:t>практической жизнедеятельности</w:t>
      </w:r>
      <w:r w:rsidR="00B711E0" w:rsidRPr="007B59E3">
        <w:rPr>
          <w:sz w:val="28"/>
          <w:szCs w:val="28"/>
        </w:rPr>
        <w:t xml:space="preserve"> </w:t>
      </w:r>
      <w:r w:rsidR="00537825">
        <w:rPr>
          <w:sz w:val="28"/>
          <w:szCs w:val="28"/>
        </w:rPr>
        <w:t>младших школьников</w:t>
      </w:r>
      <w:r w:rsidR="00B711E0" w:rsidRPr="007B59E3">
        <w:rPr>
          <w:sz w:val="28"/>
          <w:szCs w:val="28"/>
        </w:rPr>
        <w:t>. Это наполняет воспитательную деятельность личностным смыслом</w:t>
      </w:r>
      <w:r w:rsidR="00537825">
        <w:rPr>
          <w:sz w:val="28"/>
          <w:szCs w:val="28"/>
        </w:rPr>
        <w:t>.</w:t>
      </w:r>
    </w:p>
    <w:p w:rsidR="00AE1855" w:rsidRDefault="004F7A7E" w:rsidP="004F7A7E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В современном образовании все чаще акцентируется внимание на личностном развитии </w:t>
      </w:r>
      <w:proofErr w:type="gramStart"/>
      <w:r w:rsidRPr="007B59E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B59E3">
        <w:rPr>
          <w:rFonts w:ascii="Times New Roman" w:hAnsi="Times New Roman" w:cs="Times New Roman"/>
          <w:sz w:val="28"/>
          <w:szCs w:val="28"/>
        </w:rPr>
        <w:t xml:space="preserve">. </w:t>
      </w:r>
      <w:r w:rsidR="00AE1855">
        <w:rPr>
          <w:rFonts w:ascii="Times New Roman" w:hAnsi="Times New Roman" w:cs="Times New Roman"/>
          <w:sz w:val="28"/>
          <w:szCs w:val="28"/>
        </w:rPr>
        <w:t xml:space="preserve"> </w:t>
      </w:r>
      <w:r w:rsidR="00FC5EB8">
        <w:rPr>
          <w:rFonts w:ascii="Times New Roman" w:hAnsi="Times New Roman" w:cs="Times New Roman"/>
          <w:sz w:val="28"/>
          <w:szCs w:val="28"/>
        </w:rPr>
        <w:t xml:space="preserve">Особо следует </w:t>
      </w:r>
      <w:r w:rsidRPr="007B59E3">
        <w:rPr>
          <w:rFonts w:ascii="Times New Roman" w:hAnsi="Times New Roman" w:cs="Times New Roman"/>
          <w:sz w:val="28"/>
          <w:szCs w:val="28"/>
        </w:rPr>
        <w:t xml:space="preserve"> отметить принципы контекстного обучения, </w:t>
      </w:r>
      <w:r w:rsidR="00FC5EB8">
        <w:rPr>
          <w:rFonts w:ascii="Times New Roman" w:hAnsi="Times New Roman" w:cs="Times New Roman"/>
          <w:sz w:val="28"/>
          <w:szCs w:val="28"/>
        </w:rPr>
        <w:t>которые учитываются при реализации моего проекта</w:t>
      </w:r>
      <w:r w:rsidRPr="007B59E3">
        <w:rPr>
          <w:rFonts w:ascii="Times New Roman" w:hAnsi="Times New Roman" w:cs="Times New Roman"/>
          <w:sz w:val="28"/>
          <w:szCs w:val="28"/>
        </w:rPr>
        <w:t>: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t xml:space="preserve">принцип психолого-педагогического обеспечения личностно-смыслового включения </w:t>
      </w:r>
      <w:r w:rsidR="00AE1855" w:rsidRPr="00AE1855">
        <w:rPr>
          <w:rFonts w:ascii="Times New Roman" w:hAnsi="Times New Roman" w:cs="Times New Roman"/>
          <w:sz w:val="28"/>
          <w:szCs w:val="28"/>
        </w:rPr>
        <w:t>учащихся</w:t>
      </w:r>
      <w:r w:rsidRPr="00AE1855">
        <w:rPr>
          <w:rFonts w:ascii="Times New Roman" w:hAnsi="Times New Roman" w:cs="Times New Roman"/>
          <w:sz w:val="28"/>
          <w:szCs w:val="28"/>
        </w:rPr>
        <w:t xml:space="preserve"> в деятельность; 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t xml:space="preserve">принцип последовательного моделирования в деятельности </w:t>
      </w:r>
      <w:r w:rsidR="00AE1855" w:rsidRPr="00AE1855">
        <w:rPr>
          <w:rFonts w:ascii="Times New Roman" w:hAnsi="Times New Roman" w:cs="Times New Roman"/>
          <w:sz w:val="28"/>
          <w:szCs w:val="28"/>
        </w:rPr>
        <w:t xml:space="preserve"> </w:t>
      </w:r>
      <w:r w:rsidRPr="00AE1855">
        <w:rPr>
          <w:rFonts w:ascii="Times New Roman" w:hAnsi="Times New Roman" w:cs="Times New Roman"/>
          <w:sz w:val="28"/>
          <w:szCs w:val="28"/>
        </w:rPr>
        <w:t xml:space="preserve">целостного содержания, форм и условий </w:t>
      </w:r>
      <w:r w:rsidR="00AE1855" w:rsidRPr="00AE1855">
        <w:rPr>
          <w:rFonts w:ascii="Times New Roman" w:hAnsi="Times New Roman" w:cs="Times New Roman"/>
          <w:sz w:val="28"/>
          <w:szCs w:val="28"/>
        </w:rPr>
        <w:t>практической</w:t>
      </w:r>
      <w:r w:rsidRPr="00AE1855">
        <w:rPr>
          <w:rFonts w:ascii="Times New Roman" w:hAnsi="Times New Roman" w:cs="Times New Roman"/>
          <w:sz w:val="28"/>
          <w:szCs w:val="28"/>
        </w:rPr>
        <w:t xml:space="preserve"> деятельности; 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lastRenderedPageBreak/>
        <w:t xml:space="preserve">принцип </w:t>
      </w:r>
      <w:proofErr w:type="spellStart"/>
      <w:r w:rsidRPr="00AE1855">
        <w:rPr>
          <w:rFonts w:ascii="Times New Roman" w:hAnsi="Times New Roman" w:cs="Times New Roman"/>
          <w:sz w:val="28"/>
          <w:szCs w:val="28"/>
        </w:rPr>
        <w:t>проблемности</w:t>
      </w:r>
      <w:proofErr w:type="spellEnd"/>
      <w:r w:rsidRPr="00AE1855">
        <w:rPr>
          <w:rFonts w:ascii="Times New Roman" w:hAnsi="Times New Roman" w:cs="Times New Roman"/>
          <w:sz w:val="28"/>
          <w:szCs w:val="28"/>
        </w:rPr>
        <w:t xml:space="preserve"> содержания и процесса его развертывания в образовательном процессе; 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t>принцип ведущей роли совместной деятельности, межличностного взаимодействия и диалогического общения субъектов образовательного процесса (</w:t>
      </w:r>
      <w:r w:rsidR="00AE1855" w:rsidRPr="00AE1855">
        <w:rPr>
          <w:rFonts w:ascii="Times New Roman" w:hAnsi="Times New Roman" w:cs="Times New Roman"/>
          <w:sz w:val="28"/>
          <w:szCs w:val="28"/>
        </w:rPr>
        <w:t>учителя и учащихся и учащихся между собой</w:t>
      </w:r>
      <w:r w:rsidRPr="00AE1855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t xml:space="preserve">принцип открытости, т.е. использования для достижения конкретных целей обучения и воспитания в образовательном процессе контекстного типа любых педагогических технологий, предложенных в рамках других теорий и подходов; </w:t>
      </w:r>
    </w:p>
    <w:p w:rsidR="00AE1855" w:rsidRPr="00AE1855" w:rsidRDefault="004F7A7E" w:rsidP="00AE18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855">
        <w:rPr>
          <w:rFonts w:ascii="Times New Roman" w:hAnsi="Times New Roman" w:cs="Times New Roman"/>
          <w:sz w:val="28"/>
          <w:szCs w:val="28"/>
        </w:rPr>
        <w:t xml:space="preserve">принцип единства обучения и воспитания личности. </w:t>
      </w:r>
    </w:p>
    <w:p w:rsidR="00B711E0" w:rsidRPr="007B59E3" w:rsidRDefault="00537825" w:rsidP="00F576A8">
      <w:pPr>
        <w:pStyle w:val="a3"/>
        <w:spacing w:before="150" w:beforeAutospacing="0" w:after="0" w:afterAutospacing="0" w:line="360" w:lineRule="auto"/>
        <w:ind w:left="-567" w:firstLine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</w:t>
      </w:r>
      <w:r w:rsidR="00B711E0" w:rsidRPr="007B59E3">
        <w:rPr>
          <w:sz w:val="28"/>
          <w:szCs w:val="28"/>
        </w:rPr>
        <w:t xml:space="preserve"> содержании контекстного воспитания отражается сущность процессов, происходящих в науке, </w:t>
      </w:r>
      <w:r>
        <w:rPr>
          <w:sz w:val="28"/>
          <w:szCs w:val="28"/>
        </w:rPr>
        <w:t>искусстве</w:t>
      </w:r>
      <w:r w:rsidR="00B711E0" w:rsidRPr="007B59E3">
        <w:rPr>
          <w:sz w:val="28"/>
          <w:szCs w:val="28"/>
        </w:rPr>
        <w:t xml:space="preserve"> и в обществе, тем самым решается проблема интеграции учебной, </w:t>
      </w:r>
      <w:r>
        <w:rPr>
          <w:sz w:val="28"/>
          <w:szCs w:val="28"/>
        </w:rPr>
        <w:t xml:space="preserve">творческой и </w:t>
      </w:r>
      <w:r w:rsidR="00B711E0" w:rsidRPr="007B59E3">
        <w:rPr>
          <w:sz w:val="28"/>
          <w:szCs w:val="28"/>
        </w:rPr>
        <w:t>воспитательной деятельности</w:t>
      </w:r>
      <w:r>
        <w:rPr>
          <w:sz w:val="28"/>
          <w:szCs w:val="28"/>
        </w:rPr>
        <w:t>.</w:t>
      </w:r>
      <w:r w:rsidR="00B711E0" w:rsidRPr="007B59E3">
        <w:rPr>
          <w:sz w:val="28"/>
          <w:szCs w:val="28"/>
        </w:rPr>
        <w:t xml:space="preserve"> Таким образом, </w:t>
      </w:r>
      <w:r>
        <w:rPr>
          <w:sz w:val="28"/>
          <w:szCs w:val="28"/>
        </w:rPr>
        <w:t>ребенок</w:t>
      </w:r>
      <w:r w:rsidR="00B711E0" w:rsidRPr="007B59E3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</w:t>
      </w:r>
      <w:r w:rsidR="00B711E0" w:rsidRPr="007B59E3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ом</w:t>
      </w:r>
      <w:r w:rsidR="00B711E0" w:rsidRPr="007B59E3">
        <w:rPr>
          <w:sz w:val="28"/>
          <w:szCs w:val="28"/>
        </w:rPr>
        <w:t xml:space="preserve"> познавательной и </w:t>
      </w:r>
      <w:proofErr w:type="spellStart"/>
      <w:r w:rsidR="00B711E0" w:rsidRPr="007B59E3">
        <w:rPr>
          <w:sz w:val="28"/>
          <w:szCs w:val="28"/>
        </w:rPr>
        <w:t>социокультурной</w:t>
      </w:r>
      <w:proofErr w:type="spellEnd"/>
      <w:r w:rsidR="00B711E0" w:rsidRPr="007B59E3">
        <w:rPr>
          <w:sz w:val="28"/>
          <w:szCs w:val="28"/>
        </w:rPr>
        <w:t xml:space="preserve"> деятельности, не только «потребляет» интеллектуальную и духовную культуру, но и обогащает ее уже самим фактом своего творческого развития.</w:t>
      </w:r>
    </w:p>
    <w:p w:rsidR="00B95E67" w:rsidRDefault="00B95E67" w:rsidP="00B95E67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t xml:space="preserve">Каковы же ожидаемые результаты </w:t>
      </w:r>
      <w:r w:rsidR="00A8208A">
        <w:rPr>
          <w:color w:val="000000"/>
          <w:sz w:val="28"/>
          <w:szCs w:val="28"/>
        </w:rPr>
        <w:t>реализации данного проекта</w:t>
      </w:r>
      <w:r w:rsidRPr="007B59E3">
        <w:rPr>
          <w:color w:val="000000"/>
          <w:sz w:val="28"/>
          <w:szCs w:val="28"/>
        </w:rPr>
        <w:t>?</w:t>
      </w:r>
    </w:p>
    <w:p w:rsidR="00B95E67" w:rsidRPr="007B59E3" w:rsidRDefault="00B95E67" w:rsidP="00B95E67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AE42D1">
        <w:rPr>
          <w:color w:val="000000"/>
          <w:sz w:val="28"/>
          <w:szCs w:val="28"/>
        </w:rPr>
        <w:t xml:space="preserve"> о</w:t>
      </w:r>
      <w:r w:rsidR="00F9468F">
        <w:rPr>
          <w:color w:val="000000"/>
          <w:sz w:val="28"/>
          <w:szCs w:val="28"/>
        </w:rPr>
        <w:t>существлено содействие в формировании и развитии базовых национальных ценностей учащихся младшего школьного возрасте, которые проявляются в практических универсальных способах  деятельности;</w:t>
      </w:r>
    </w:p>
    <w:p w:rsidR="00B95E67" w:rsidRPr="007B59E3" w:rsidRDefault="00F9468F" w:rsidP="00B95E67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26F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сформирована </w:t>
      </w:r>
      <w:r w:rsidR="00426FE2">
        <w:rPr>
          <w:color w:val="000000"/>
          <w:sz w:val="28"/>
          <w:szCs w:val="28"/>
        </w:rPr>
        <w:t xml:space="preserve">определенная </w:t>
      </w:r>
      <w:r>
        <w:rPr>
          <w:color w:val="000000"/>
          <w:sz w:val="28"/>
          <w:szCs w:val="28"/>
        </w:rPr>
        <w:t>система</w:t>
      </w:r>
      <w:r w:rsidR="00B95E67" w:rsidRPr="007B59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 w:rsidR="00B95E67" w:rsidRPr="007B59E3">
        <w:rPr>
          <w:color w:val="000000"/>
          <w:sz w:val="28"/>
          <w:szCs w:val="28"/>
        </w:rPr>
        <w:t>нани</w:t>
      </w:r>
      <w:r>
        <w:rPr>
          <w:color w:val="000000"/>
          <w:sz w:val="28"/>
          <w:szCs w:val="28"/>
        </w:rPr>
        <w:t>й</w:t>
      </w:r>
      <w:r w:rsidR="00B95E67" w:rsidRPr="007B59E3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проявляется </w:t>
      </w:r>
      <w:r w:rsidR="00B95E67" w:rsidRPr="007B59E3">
        <w:rPr>
          <w:color w:val="000000"/>
          <w:sz w:val="28"/>
          <w:szCs w:val="28"/>
        </w:rPr>
        <w:t xml:space="preserve">понимание </w:t>
      </w:r>
      <w:r>
        <w:rPr>
          <w:color w:val="000000"/>
          <w:sz w:val="28"/>
          <w:szCs w:val="28"/>
        </w:rPr>
        <w:t>выпускниками начальной школы</w:t>
      </w:r>
      <w:r w:rsidR="00B95E67" w:rsidRPr="007B59E3">
        <w:rPr>
          <w:color w:val="000000"/>
          <w:sz w:val="28"/>
          <w:szCs w:val="28"/>
        </w:rPr>
        <w:t xml:space="preserve"> истоков отечественной культуры, способность к творчеству</w:t>
      </w:r>
      <w:r>
        <w:rPr>
          <w:color w:val="000000"/>
          <w:sz w:val="28"/>
          <w:szCs w:val="28"/>
        </w:rPr>
        <w:t xml:space="preserve">, стремление проявлять </w:t>
      </w:r>
      <w:r w:rsidR="00B95E67" w:rsidRPr="007B59E3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 xml:space="preserve">ы </w:t>
      </w:r>
      <w:r w:rsidR="00B95E67" w:rsidRPr="007B59E3">
        <w:rPr>
          <w:color w:val="000000"/>
          <w:sz w:val="28"/>
          <w:szCs w:val="28"/>
        </w:rPr>
        <w:t xml:space="preserve"> гармонии и красоты</w:t>
      </w:r>
      <w:r>
        <w:rPr>
          <w:color w:val="000000"/>
          <w:sz w:val="28"/>
          <w:szCs w:val="28"/>
        </w:rPr>
        <w:t>;</w:t>
      </w:r>
    </w:p>
    <w:p w:rsidR="00B95E67" w:rsidRDefault="00F9468F" w:rsidP="00B95E67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95E67" w:rsidRPr="007B59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проявляется у</w:t>
      </w:r>
      <w:r w:rsidR="00B95E67" w:rsidRPr="007B59E3">
        <w:rPr>
          <w:color w:val="000000"/>
          <w:sz w:val="28"/>
          <w:szCs w:val="28"/>
        </w:rPr>
        <w:t xml:space="preserve">бежденность учащихся в том, что </w:t>
      </w:r>
      <w:r w:rsidR="00426FE2">
        <w:rPr>
          <w:color w:val="000000"/>
          <w:sz w:val="28"/>
          <w:szCs w:val="28"/>
        </w:rPr>
        <w:t>положительные качества личности доминируют над проявлением отрицательных, а также проявляется стремление осуществлять добрые дела, направленные на создание благоприятной обстановки в семье, в кругу друзей, в школе и в обществе в целом.</w:t>
      </w:r>
    </w:p>
    <w:p w:rsidR="00426FE2" w:rsidRDefault="00B95E67" w:rsidP="00B95E67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7B59E3">
        <w:rPr>
          <w:color w:val="000000"/>
          <w:sz w:val="28"/>
          <w:szCs w:val="28"/>
        </w:rPr>
        <w:lastRenderedPageBreak/>
        <w:t xml:space="preserve">Академик Лихачёв говорил: «Если человек равнодушен к старым улицам – значит, у него нет любви к своему городу. Если он равнодушен к памятникам истории своей страны – он, как правило, равнодушен к своей стране. Вне культуры существование человечества на планете лишается смысла». </w:t>
      </w:r>
      <w:r w:rsidR="00426FE2">
        <w:rPr>
          <w:color w:val="000000"/>
          <w:sz w:val="28"/>
          <w:szCs w:val="28"/>
        </w:rPr>
        <w:t xml:space="preserve">Таким образом, главным результатом реализации проекта </w:t>
      </w:r>
      <w:r w:rsidR="00B23020">
        <w:rPr>
          <w:color w:val="000000"/>
          <w:sz w:val="28"/>
          <w:szCs w:val="28"/>
        </w:rPr>
        <w:t>является</w:t>
      </w:r>
      <w:r w:rsidR="00426FE2">
        <w:rPr>
          <w:color w:val="000000"/>
          <w:sz w:val="28"/>
          <w:szCs w:val="28"/>
        </w:rPr>
        <w:t xml:space="preserve"> формирование и развитие неравнодушного отношения к жизни, принятие норм общественной культуры, норм морали и этики,  стремление учащихся к положительным сторонам жизни, к   практической деятельности  в повседневной жизни, направленной на улучшение и  созидание. </w:t>
      </w:r>
    </w:p>
    <w:p w:rsidR="008F491E" w:rsidRDefault="00AE42D1" w:rsidP="00D07F3B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таблице №1</w:t>
      </w:r>
      <w:r w:rsidR="00D960C1">
        <w:rPr>
          <w:rFonts w:ascii="Times New Roman" w:hAnsi="Times New Roman" w:cs="Times New Roman"/>
          <w:sz w:val="28"/>
          <w:szCs w:val="28"/>
        </w:rPr>
        <w:t xml:space="preserve"> представлено </w:t>
      </w:r>
      <w:r>
        <w:rPr>
          <w:rFonts w:ascii="Times New Roman" w:hAnsi="Times New Roman" w:cs="Times New Roman"/>
          <w:sz w:val="28"/>
          <w:szCs w:val="28"/>
        </w:rPr>
        <w:t xml:space="preserve">содержание контекстного  </w:t>
      </w:r>
      <w:r w:rsidR="00D960C1">
        <w:rPr>
          <w:rFonts w:ascii="Times New Roman" w:hAnsi="Times New Roman" w:cs="Times New Roman"/>
          <w:sz w:val="28"/>
          <w:szCs w:val="28"/>
        </w:rPr>
        <w:t>воспитания  уч</w:t>
      </w:r>
      <w:r>
        <w:rPr>
          <w:rFonts w:ascii="Times New Roman" w:hAnsi="Times New Roman" w:cs="Times New Roman"/>
          <w:sz w:val="28"/>
          <w:szCs w:val="28"/>
        </w:rPr>
        <w:t xml:space="preserve">ащихся в учебной деятельности  </w:t>
      </w:r>
      <w:r w:rsidR="00D960C1">
        <w:rPr>
          <w:rFonts w:ascii="Times New Roman" w:hAnsi="Times New Roman" w:cs="Times New Roman"/>
          <w:sz w:val="28"/>
          <w:szCs w:val="28"/>
        </w:rPr>
        <w:t xml:space="preserve">на различных учебных предметах по классам, по различным тематикам, с учетом применения различных видов искусства, с учетом </w:t>
      </w:r>
      <w:proofErr w:type="spellStart"/>
      <w:r w:rsidR="00D960C1">
        <w:rPr>
          <w:rFonts w:ascii="Times New Roman" w:hAnsi="Times New Roman" w:cs="Times New Roman"/>
          <w:sz w:val="28"/>
          <w:szCs w:val="28"/>
        </w:rPr>
        <w:t>гендерного</w:t>
      </w:r>
      <w:proofErr w:type="spellEnd"/>
      <w:r w:rsidR="00D960C1">
        <w:rPr>
          <w:rFonts w:ascii="Times New Roman" w:hAnsi="Times New Roman" w:cs="Times New Roman"/>
          <w:sz w:val="28"/>
          <w:szCs w:val="28"/>
        </w:rPr>
        <w:t xml:space="preserve"> принципа - (М) - содержание, направлено в большей степени на развитие личности мальчиков, (Д) - девочек, (С) - содержание направлено на совместное развитие качеств всех детей, без учета </w:t>
      </w:r>
      <w:proofErr w:type="spellStart"/>
      <w:r w:rsidR="00D960C1">
        <w:rPr>
          <w:rFonts w:ascii="Times New Roman" w:hAnsi="Times New Roman" w:cs="Times New Roman"/>
          <w:sz w:val="28"/>
          <w:szCs w:val="28"/>
        </w:rPr>
        <w:t>гендерного</w:t>
      </w:r>
      <w:proofErr w:type="spellEnd"/>
      <w:r w:rsidR="00D960C1">
        <w:rPr>
          <w:rFonts w:ascii="Times New Roman" w:hAnsi="Times New Roman" w:cs="Times New Roman"/>
          <w:sz w:val="28"/>
          <w:szCs w:val="28"/>
        </w:rPr>
        <w:t xml:space="preserve"> различия.</w:t>
      </w:r>
      <w:proofErr w:type="gramEnd"/>
      <w:r w:rsidR="00D960C1">
        <w:rPr>
          <w:rFonts w:ascii="Times New Roman" w:hAnsi="Times New Roman" w:cs="Times New Roman"/>
          <w:sz w:val="28"/>
          <w:szCs w:val="28"/>
        </w:rPr>
        <w:t xml:space="preserve">  </w:t>
      </w:r>
      <w:r w:rsidR="008F491E" w:rsidRPr="006F49E3">
        <w:rPr>
          <w:rFonts w:ascii="Times New Roman" w:hAnsi="Times New Roman" w:cs="Times New Roman"/>
          <w:bCs/>
          <w:sz w:val="28"/>
          <w:szCs w:val="28"/>
        </w:rPr>
        <w:t xml:space="preserve">Содержание отобрано с учетом рекомендаций Примерной  основной образовательной программы начального общего образования, списка 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 xml:space="preserve">Министерства культуры РФ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>100 фильмов для школьников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 xml:space="preserve"> и  </w:t>
      </w:r>
      <w:r w:rsidR="006F49E3">
        <w:rPr>
          <w:rFonts w:ascii="Times New Roman" w:hAnsi="Times New Roman" w:cs="Times New Roman"/>
          <w:bCs/>
          <w:sz w:val="28"/>
          <w:szCs w:val="28"/>
        </w:rPr>
        <w:t>п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>исьм</w:t>
      </w:r>
      <w:r w:rsidR="006F49E3">
        <w:rPr>
          <w:rFonts w:ascii="Times New Roman" w:hAnsi="Times New Roman" w:cs="Times New Roman"/>
          <w:bCs/>
          <w:sz w:val="28"/>
          <w:szCs w:val="28"/>
        </w:rPr>
        <w:t>а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 xml:space="preserve"> Министерства образования и науки РФ о</w:t>
      </w:r>
      <w:r>
        <w:rPr>
          <w:rFonts w:ascii="Times New Roman" w:hAnsi="Times New Roman" w:cs="Times New Roman"/>
          <w:bCs/>
          <w:sz w:val="28"/>
          <w:szCs w:val="28"/>
        </w:rPr>
        <w:t>т 16 января 2013 г. N НТ-41/08 «О перечне «100 книг»</w:t>
      </w:r>
      <w:r w:rsidR="006F49E3" w:rsidRPr="006F49E3">
        <w:rPr>
          <w:rFonts w:ascii="Times New Roman" w:hAnsi="Times New Roman" w:cs="Times New Roman"/>
          <w:bCs/>
          <w:sz w:val="28"/>
          <w:szCs w:val="28"/>
        </w:rPr>
        <w:t xml:space="preserve"> по истории, культуре и литературе народов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6F49E3">
        <w:rPr>
          <w:rFonts w:ascii="Times New Roman" w:hAnsi="Times New Roman" w:cs="Times New Roman"/>
          <w:bCs/>
          <w:sz w:val="28"/>
          <w:szCs w:val="28"/>
        </w:rPr>
        <w:t>.</w:t>
      </w:r>
      <w:r w:rsidR="00D07F3B">
        <w:rPr>
          <w:rFonts w:ascii="Times New Roman" w:hAnsi="Times New Roman" w:cs="Times New Roman"/>
          <w:bCs/>
          <w:sz w:val="28"/>
          <w:szCs w:val="28"/>
        </w:rPr>
        <w:t xml:space="preserve">  Данный проект был успешно реализован в период 2017-2018 учебный год в детском отделении противотуберкулезного диспансера. Результатами работы можно считать высокий уровень мотивации к учению, высокие показатели качества знаний по всем учебным предметам, которые были зафиксированы по результатам ВСОКО у учащихся, находящихся на длительном лечении и участвовавших  в проекте более  4 недель, а также отмечались высокие количественные  показатели активности участия учащихся во всех внутришкольных мероприятиях.</w:t>
      </w:r>
    </w:p>
    <w:p w:rsidR="008F491E" w:rsidRDefault="008F491E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8F491E" w:rsidSect="005A6509">
          <w:headerReference w:type="default" r:id="rId10"/>
          <w:pgSz w:w="11906" w:h="16838"/>
          <w:pgMar w:top="792" w:right="707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15843" w:type="dxa"/>
        <w:tblInd w:w="-567" w:type="dxa"/>
        <w:tblLook w:val="04A0"/>
      </w:tblPr>
      <w:tblGrid>
        <w:gridCol w:w="2736"/>
        <w:gridCol w:w="3361"/>
        <w:gridCol w:w="3232"/>
        <w:gridCol w:w="3498"/>
        <w:gridCol w:w="3016"/>
      </w:tblGrid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Базовые национальные ценности</w:t>
            </w:r>
          </w:p>
        </w:tc>
        <w:tc>
          <w:tcPr>
            <w:tcW w:w="3472" w:type="dxa"/>
          </w:tcPr>
          <w:p w:rsidR="00DD5AF5" w:rsidRPr="00AE42D1" w:rsidRDefault="00C33C7C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Учебный предмет и с</w:t>
            </w:r>
            <w:r w:rsidR="00DD5AF5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контекстного воспитания в 1 классе </w:t>
            </w:r>
          </w:p>
        </w:tc>
        <w:tc>
          <w:tcPr>
            <w:tcW w:w="3332" w:type="dxa"/>
          </w:tcPr>
          <w:p w:rsidR="00DD5AF5" w:rsidRPr="00AE42D1" w:rsidRDefault="00C33C7C" w:rsidP="00AE42D1">
            <w:pPr>
              <w:rPr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и содержание контекстного </w:t>
            </w:r>
            <w:r w:rsidR="00DD5AF5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во 2 классе </w:t>
            </w:r>
          </w:p>
        </w:tc>
        <w:tc>
          <w:tcPr>
            <w:tcW w:w="3208" w:type="dxa"/>
          </w:tcPr>
          <w:p w:rsidR="00DD5AF5" w:rsidRPr="00AE42D1" w:rsidRDefault="00C33C7C" w:rsidP="00AE42D1">
            <w:pPr>
              <w:rPr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и содержание контекстного </w:t>
            </w:r>
            <w:r w:rsidR="00DD5AF5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в 3 классе </w:t>
            </w:r>
          </w:p>
        </w:tc>
        <w:tc>
          <w:tcPr>
            <w:tcW w:w="3084" w:type="dxa"/>
          </w:tcPr>
          <w:p w:rsidR="00DD5AF5" w:rsidRPr="00AE42D1" w:rsidRDefault="00C33C7C" w:rsidP="00AE42D1">
            <w:pPr>
              <w:rPr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и содержание контекстного </w:t>
            </w:r>
            <w:r w:rsidR="00DD5AF5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в 4 классе </w:t>
            </w:r>
          </w:p>
        </w:tc>
      </w:tr>
      <w:tr w:rsidR="005E06D7" w:rsidTr="00DD5AF5">
        <w:tc>
          <w:tcPr>
            <w:tcW w:w="2747" w:type="dxa"/>
          </w:tcPr>
          <w:p w:rsidR="00DD5AF5" w:rsidRPr="00AE42D1" w:rsidRDefault="00C33C7C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t>п</w:t>
            </w:r>
            <w:r w:rsidR="00DD5AF5" w:rsidRPr="00AE42D1">
              <w:rPr>
                <w:b/>
                <w:color w:val="000000"/>
              </w:rPr>
              <w:t>атриотизм</w:t>
            </w:r>
            <w:r w:rsidR="00DD5AF5" w:rsidRPr="00AE42D1">
              <w:rPr>
                <w:color w:val="000000"/>
              </w:rPr>
              <w:t xml:space="preserve"> </w:t>
            </w:r>
          </w:p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color w:val="000000"/>
              </w:rPr>
              <w:t>любовь к своей малой Родине, своему народу, к России, служение Отечеству;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DD5AF5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«Литературное чтение»</w:t>
            </w:r>
          </w:p>
          <w:p w:rsidR="00F02D53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</w:t>
            </w:r>
            <w:r w:rsidR="00F02D53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Что такое </w:t>
            </w:r>
            <w:r w:rsidR="007C556F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смелость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(М)</w:t>
            </w:r>
          </w:p>
          <w:p w:rsidR="00F02D53" w:rsidRPr="00AE42D1" w:rsidRDefault="00F02D5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Корней Иванович Чуковский </w:t>
            </w:r>
            <w:r w:rsidR="00D960C1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2D1" w:rsidRPr="00AE42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E42D1" w:rsidRPr="00AE42D1">
              <w:rPr>
                <w:rFonts w:ascii="Times New Roman" w:hAnsi="Times New Roman" w:cs="Times New Roman"/>
                <w:sz w:val="24"/>
                <w:szCs w:val="24"/>
              </w:rPr>
              <w:t>Тараканище</w:t>
            </w:r>
            <w:proofErr w:type="spellEnd"/>
            <w:r w:rsidR="00AE42D1" w:rsidRPr="00AE42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02D53" w:rsidRPr="00AE42D1" w:rsidRDefault="00F02D5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Иллюстрации  В.Конашевича</w:t>
            </w:r>
          </w:p>
        </w:tc>
        <w:tc>
          <w:tcPr>
            <w:tcW w:w="3332" w:type="dxa"/>
          </w:tcPr>
          <w:p w:rsidR="00DD5AF5" w:rsidRPr="00AE42D1" w:rsidRDefault="00F02D5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F02D53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 «</w:t>
            </w:r>
            <w:r w:rsidR="00FC338E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Былин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герои - защитники Отечества»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(М)</w:t>
            </w:r>
          </w:p>
          <w:p w:rsidR="00FC338E" w:rsidRPr="00AE42D1" w:rsidRDefault="00FC338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Виктор Михайлович Васнец</w:t>
            </w:r>
            <w:r w:rsidR="00AE42D1" w:rsidRPr="00AE42D1">
              <w:rPr>
                <w:rFonts w:ascii="Times New Roman" w:hAnsi="Times New Roman" w:cs="Times New Roman"/>
                <w:sz w:val="24"/>
                <w:szCs w:val="24"/>
              </w:rPr>
              <w:t>ов «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Богатыри</w:t>
            </w:r>
            <w:r w:rsidR="00AE42D1" w:rsidRPr="00AE42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="00AE42D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«Все ли герои - богатыри?»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(М)</w:t>
            </w:r>
          </w:p>
          <w:p w:rsidR="004A2A47" w:rsidRPr="00AE42D1" w:rsidRDefault="00AE42D1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Василий Суриков «Переход Суворова через Альпы «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5E04DF" w:rsidRPr="00AE42D1" w:rsidRDefault="005E04D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sz w:val="24"/>
                <w:szCs w:val="24"/>
              </w:rPr>
              <w:t xml:space="preserve"> </w:t>
            </w:r>
            <w:r w:rsidR="00AE42D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«Окружающий мир»</w:t>
            </w:r>
          </w:p>
          <w:p w:rsidR="00534457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«Родина»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FC338E" w:rsidRPr="00AE42D1" w:rsidRDefault="00FC338E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Васнецов </w:t>
            </w:r>
            <w:proofErr w:type="spellStart"/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Аполлинарий</w:t>
            </w:r>
            <w:proofErr w:type="spellEnd"/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Михайлович</w:t>
            </w:r>
          </w:p>
          <w:p w:rsidR="00534457" w:rsidRPr="00AE42D1" w:rsidRDefault="00AE42D1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E04DF"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Сибирь</w:t>
            </w: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«Северный край», «Кама», «</w:t>
            </w:r>
            <w:r w:rsidR="005E04DF"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Озеро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E04DF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1C03" w:rsidRPr="00AE42D1" w:rsidRDefault="00B81C0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2D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«Литературное чтение»</w:t>
            </w:r>
          </w:p>
          <w:p w:rsidR="00B81C03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«Преданность народу и Родине»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B81C03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Полевой «Последний день Матвея Кузьмина» </w:t>
            </w:r>
          </w:p>
          <w:p w:rsidR="00B81C03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В.Высоцкий  «Он не вернулся из боя» </w:t>
            </w:r>
          </w:p>
          <w:p w:rsidR="005E04DF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С.Попов «Дедушкины медали»</w:t>
            </w:r>
          </w:p>
          <w:p w:rsidR="007C556F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t>«Музыка»</w:t>
            </w:r>
          </w:p>
          <w:p w:rsidR="007C556F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t>Тема «</w:t>
            </w:r>
            <w:r w:rsidR="004A2A47"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t>С кем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прощается славянка?»</w:t>
            </w:r>
          </w:p>
          <w:p w:rsidR="007C556F" w:rsidRPr="00AE42D1" w:rsidRDefault="00AE42D1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Марш «Прощание славянки»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</w:tcPr>
          <w:p w:rsidR="00534457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«Окружающий мир»</w:t>
            </w:r>
          </w:p>
          <w:p w:rsidR="00534457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r w:rsidR="00534457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534457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Великая Отечественная война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подвиг народа»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534457" w:rsidRPr="00AE42D1" w:rsidRDefault="00534457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Александр Александрович Дейнека  </w:t>
            </w:r>
          </w:p>
          <w:p w:rsidR="00DD5AF5" w:rsidRPr="00AE42D1" w:rsidRDefault="00534457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Картина </w:t>
            </w:r>
            <w:hyperlink r:id="rId11" w:history="1">
              <w:r w:rsidRPr="00AE42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«Окраина Москвы. Ноябрь 1941 </w:t>
              </w:r>
              <w:r w:rsidR="007C556F" w:rsidRPr="00AE42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года</w:t>
              </w:r>
              <w:r w:rsidRPr="00AE42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» (1941)</w:t>
              </w:r>
            </w:hyperlink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12" w:history="1">
              <w:r w:rsidRPr="00AE42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«Сгоревшая деревня» (1942)</w:t>
              </w:r>
            </w:hyperlink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</w:t>
            </w:r>
            <w:hyperlink r:id="rId13" w:history="1">
              <w:r w:rsidRPr="00AE42D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«Оборона Севастополя» (1942)</w:t>
              </w:r>
            </w:hyperlink>
          </w:p>
          <w:p w:rsidR="00FA1F62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«Литературное чтение»</w:t>
            </w:r>
          </w:p>
          <w:p w:rsidR="006636B6" w:rsidRPr="00AE42D1" w:rsidRDefault="00AE42D1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«Ужасы войны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proofErr w:type="gramEnd"/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С)</w:t>
            </w:r>
          </w:p>
          <w:p w:rsidR="004A2A47" w:rsidRPr="00AE42D1" w:rsidRDefault="006636B6" w:rsidP="00AE42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2D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Василий Васильевич</w:t>
            </w:r>
            <w:r w:rsidRPr="00AE42D1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 xml:space="preserve"> Верещагин</w:t>
            </w:r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, «После неудачи» и «После удачи»</w:t>
            </w:r>
            <w:r w:rsidR="004A2A47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 крепостной стены. Пусть войдут»</w:t>
            </w:r>
            <w:r w:rsidR="004A2A47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E42D1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«Нападают врасплох» «Торжествуют».</w:t>
            </w:r>
          </w:p>
          <w:p w:rsidR="006636B6" w:rsidRPr="00AE42D1" w:rsidRDefault="00AE42D1" w:rsidP="00AE42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«Батареи на </w:t>
            </w:r>
            <w:proofErr w:type="spellStart"/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Шипке</w:t>
            </w:r>
            <w:proofErr w:type="spellEnd"/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»,  «Атака. Под Плевной», «После атаки»</w:t>
            </w:r>
            <w:r w:rsidR="004A2A47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«Победители»</w:t>
            </w:r>
            <w:r w:rsidR="004A2A47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>и «Побежденные. Панихида по убитым»</w:t>
            </w:r>
            <w:r w:rsidR="006636B6" w:rsidRPr="00AE4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1F62" w:rsidRPr="00AE42D1" w:rsidRDefault="00AE42D1" w:rsidP="00AE42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«Литературное чтение»</w:t>
            </w:r>
            <w:r w:rsidR="00D960C1"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960C1"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(С)</w:t>
            </w:r>
          </w:p>
          <w:p w:rsidR="00FA1F62" w:rsidRPr="00AE42D1" w:rsidRDefault="00AE42D1" w:rsidP="00AE42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«Подвиг народа в войне 1812 года»</w:t>
            </w:r>
          </w:p>
          <w:p w:rsidR="00FA1F62" w:rsidRPr="00AE42D1" w:rsidRDefault="00FA1F62" w:rsidP="00AE42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AE42D1"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.Ю.Лермонтов «Бородино»</w:t>
            </w:r>
          </w:p>
          <w:p w:rsidR="00FA1F62" w:rsidRPr="00AE42D1" w:rsidRDefault="00FA1F62" w:rsidP="00AE42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Василий Верещагин</w:t>
            </w:r>
          </w:p>
          <w:p w:rsidR="00AE42D1" w:rsidRPr="00AE42D1" w:rsidRDefault="00AE42D1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«Наполеон на Бородинских высотах» и «Конец Бородинского боя» «Пожар»  «Сквозь пожар» «Расстрел в Кремле», «</w:t>
            </w:r>
            <w:r w:rsidR="00FA1F62" w:rsidRPr="00AE42D1">
              <w:rPr>
                <w:rFonts w:ascii="Times New Roman" w:hAnsi="Times New Roman" w:cs="Times New Roman"/>
                <w:sz w:val="24"/>
                <w:szCs w:val="24"/>
              </w:rPr>
              <w:t>Ночной привал великой армии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02D53" w:rsidRPr="00AE42D1" w:rsidRDefault="00F02D5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"Литературное чтение"</w:t>
            </w:r>
          </w:p>
          <w:p w:rsidR="00F02D53" w:rsidRPr="00AE42D1" w:rsidRDefault="00F02D5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"Горе потери "</w:t>
            </w:r>
          </w:p>
          <w:p w:rsidR="00FA1F62" w:rsidRPr="00AE42D1" w:rsidRDefault="00F02D5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Русские сказы и былины</w:t>
            </w:r>
            <w:r w:rsidR="005D4D98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Владимир Фаворский. Плач Ярославны.</w:t>
            </w:r>
            <w:r w:rsidRPr="00AE42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Иллюстрации к «Слову о полку Игореве». </w:t>
            </w:r>
          </w:p>
        </w:tc>
      </w:tr>
      <w:tr w:rsidR="005E06D7" w:rsidTr="001C404A">
        <w:trPr>
          <w:trHeight w:val="2229"/>
        </w:trPr>
        <w:tc>
          <w:tcPr>
            <w:tcW w:w="2747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Гражданственность</w:t>
            </w:r>
          </w:p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color w:val="000000"/>
              </w:rPr>
              <w:t>- закон и порядок, свобода совести и вероисповедания, правовое государство;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A81C58" w:rsidRPr="00AE42D1" w:rsidRDefault="00A81C58" w:rsidP="00A81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08" w:type="dxa"/>
          </w:tcPr>
          <w:p w:rsidR="00DE30D8" w:rsidRPr="00AE42D1" w:rsidRDefault="00DE30D8" w:rsidP="00DE30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 w:rsidR="00A81C5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</w:p>
          <w:p w:rsidR="00DE30D8" w:rsidRPr="00AE42D1" w:rsidRDefault="00DE30D8" w:rsidP="00DE30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 </w:t>
            </w:r>
          </w:p>
          <w:p w:rsidR="00DE30D8" w:rsidRDefault="00DE30D8" w:rsidP="00DE30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Что такое свобода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  <w:p w:rsidR="00A81C58" w:rsidRPr="00A81C58" w:rsidRDefault="00A81C58" w:rsidP="00DE3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58">
              <w:rPr>
                <w:rFonts w:ascii="Times New Roman" w:hAnsi="Times New Roman" w:cs="Times New Roman"/>
                <w:sz w:val="24"/>
                <w:szCs w:val="24"/>
              </w:rPr>
              <w:t xml:space="preserve">Юрий </w:t>
            </w:r>
            <w:proofErr w:type="spellStart"/>
            <w:r w:rsidRPr="00A81C58">
              <w:rPr>
                <w:rFonts w:ascii="Times New Roman" w:hAnsi="Times New Roman" w:cs="Times New Roman"/>
                <w:sz w:val="24"/>
                <w:szCs w:val="24"/>
              </w:rPr>
              <w:t>Олеша</w:t>
            </w:r>
            <w:proofErr w:type="spellEnd"/>
            <w:r w:rsidRPr="00A8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30D8" w:rsidRPr="00A81C58" w:rsidRDefault="00A81C58" w:rsidP="00DE3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58">
              <w:rPr>
                <w:rFonts w:ascii="Times New Roman" w:hAnsi="Times New Roman" w:cs="Times New Roman"/>
                <w:sz w:val="24"/>
                <w:szCs w:val="24"/>
              </w:rPr>
              <w:t>«Три толстяка»</w:t>
            </w:r>
          </w:p>
          <w:p w:rsidR="00DD5AF5" w:rsidRPr="00AE42D1" w:rsidRDefault="00DE30D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</w:tcPr>
          <w:p w:rsidR="00DD5AF5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"Окружающий мир"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"Жить - Родине служить"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(М)</w:t>
            </w:r>
          </w:p>
          <w:p w:rsidR="007C556F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Мультипликационный фильм по произведению Э.Успенского "Про Сидорова Вову"</w:t>
            </w:r>
          </w:p>
        </w:tc>
      </w:tr>
      <w:tr w:rsidR="005E06D7" w:rsidTr="007C556F">
        <w:trPr>
          <w:trHeight w:val="2513"/>
        </w:trPr>
        <w:tc>
          <w:tcPr>
            <w:tcW w:w="2747" w:type="dxa"/>
          </w:tcPr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AE42D1">
              <w:rPr>
                <w:b/>
                <w:color w:val="000000"/>
              </w:rPr>
              <w:lastRenderedPageBreak/>
              <w:t xml:space="preserve">социальная солидарность - </w:t>
            </w:r>
            <w:r w:rsidRPr="00AE42D1">
              <w:rPr>
                <w:color w:val="000000"/>
              </w:rPr>
              <w:t>свобода личная и национальная, доверие к людям, институтам государства и гражданского общества, справедливость, милосердие, честь, достоинство;</w:t>
            </w:r>
          </w:p>
        </w:tc>
        <w:tc>
          <w:tcPr>
            <w:tcW w:w="3472" w:type="dxa"/>
          </w:tcPr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"Литературное чтение"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"Что такое доброта?"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К.И.Чуковский "Чудо дерево"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Песенка "Что такое доброта?"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Песенка кота Леопольда "Если добрый ты"</w:t>
            </w:r>
          </w:p>
          <w:p w:rsidR="00FC338E" w:rsidRPr="00AE42D1" w:rsidRDefault="00FC338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gram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"Ж</w:t>
            </w:r>
            <w:proofErr w:type="gram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ивая шляпа"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"Зачем тебе много конфет и игрушек?"</w:t>
            </w:r>
            <w:r w:rsidR="00DE30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Я.Аким "</w:t>
            </w:r>
            <w:proofErr w:type="gram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Жадина</w:t>
            </w:r>
            <w:proofErr w:type="gram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"Литературное чтение"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"Что такое честь?   (М)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Леонид Пантелеев "Честное слово"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"Литературное чтение"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"Почему плакала Нина Карнаухова?" (С)</w:t>
            </w:r>
          </w:p>
          <w:p w:rsidR="00DD5AF5" w:rsidRPr="00AE42D1" w:rsidRDefault="007C556F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А.Гайдар "Совесть"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"Можно ли пострадать от жадности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Учебная ситуация из мультипликационного фильма "Золотая антилопа"</w:t>
            </w:r>
          </w:p>
        </w:tc>
        <w:tc>
          <w:tcPr>
            <w:tcW w:w="3208" w:type="dxa"/>
          </w:tcPr>
          <w:p w:rsidR="00FC338E" w:rsidRPr="00AE42D1" w:rsidRDefault="00FC338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DD5AF5" w:rsidRPr="00AE42D1" w:rsidRDefault="00FC338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"Что такое гуманность?"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FC338E" w:rsidRPr="00AE42D1" w:rsidRDefault="00FC338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Учебная ситуация по мультипликационному фильму "Подарок для самого слабого"</w:t>
            </w:r>
          </w:p>
          <w:p w:rsidR="00FC338E" w:rsidRPr="00AE42D1" w:rsidRDefault="00FC338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Н.Некрасов "Дед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и зайцы"</w:t>
            </w:r>
          </w:p>
        </w:tc>
        <w:tc>
          <w:tcPr>
            <w:tcW w:w="3084" w:type="dxa"/>
          </w:tcPr>
          <w:p w:rsidR="00DD5AF5" w:rsidRPr="00AE42D1" w:rsidRDefault="009276A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</w:t>
            </w:r>
            <w:r w:rsidR="006F2633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чтение</w:t>
            </w:r>
          </w:p>
          <w:p w:rsidR="006F2633" w:rsidRPr="00AE42D1" w:rsidRDefault="006F263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"Если бы мне подарили стальное колечко?"</w:t>
            </w:r>
            <w:r w:rsidR="00DE30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(Д)</w:t>
            </w:r>
          </w:p>
          <w:p w:rsidR="006F2633" w:rsidRPr="00AE42D1" w:rsidRDefault="006F263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К.Д.Паустовский</w:t>
            </w:r>
          </w:p>
          <w:p w:rsidR="006F2633" w:rsidRPr="00AE42D1" w:rsidRDefault="006F263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"Стальное колечко"</w:t>
            </w:r>
          </w:p>
        </w:tc>
      </w:tr>
      <w:tr w:rsidR="005E06D7" w:rsidTr="00534457">
        <w:trPr>
          <w:trHeight w:val="3301"/>
        </w:trPr>
        <w:tc>
          <w:tcPr>
            <w:tcW w:w="2747" w:type="dxa"/>
            <w:tcBorders>
              <w:bottom w:val="single" w:sz="4" w:space="0" w:color="auto"/>
            </w:tcBorders>
          </w:tcPr>
          <w:p w:rsidR="00DD5AF5" w:rsidRPr="00AE42D1" w:rsidRDefault="00DD5AF5" w:rsidP="00AE42D1">
            <w:pPr>
              <w:pStyle w:val="a3"/>
              <w:shd w:val="clear" w:color="auto" w:fill="FFFFFF"/>
              <w:spacing w:after="0" w:afterAutospacing="0"/>
              <w:jc w:val="both"/>
            </w:pPr>
            <w:r w:rsidRPr="00AE42D1">
              <w:rPr>
                <w:b/>
                <w:color w:val="000000"/>
              </w:rPr>
              <w:t>–человечество</w:t>
            </w:r>
            <w:r w:rsidRPr="00AE42D1">
              <w:rPr>
                <w:color w:val="000000"/>
              </w:rPr>
              <w:t xml:space="preserve"> – мир во всем мире, многообразие культур и народов, прогресс человечества, международное сотрудничество,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:rsidR="00DD5AF5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 w:rsidR="009276AF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"Хотел бы ты стать космонавтом?"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Песня "Я верю друзья"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"Окружающий мир"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"Подвиг  для всего мира"</w:t>
            </w:r>
            <w:r w:rsidR="00D960C1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DD5AF5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Песня "Знаете, каким он парнем был!"</w:t>
            </w: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:rsidR="005A6509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 w:rsidR="007C556F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</w:p>
          <w:p w:rsidR="00DD5AF5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Что такое солидарность?</w:t>
            </w:r>
          </w:p>
          <w:p w:rsidR="005A6509" w:rsidRPr="00AE42D1" w:rsidRDefault="005D4D9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Учебная ситуация из музыкального мультипликационного фильма </w:t>
            </w:r>
            <w:r w:rsidR="005A6509" w:rsidRPr="00AE42D1">
              <w:rPr>
                <w:rFonts w:ascii="Times New Roman" w:hAnsi="Times New Roman" w:cs="Times New Roman"/>
                <w:sz w:val="24"/>
                <w:szCs w:val="24"/>
              </w:rPr>
              <w:t>"В порту"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"Окружающий мир"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"Кто сдружился в Артеке - тот сдружился навеки"</w:t>
            </w:r>
          </w:p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Е.Ильина "Четвертая высота"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7C556F" w:rsidRPr="00AE42D1" w:rsidRDefault="007C556F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"Окружающий мир"</w:t>
            </w:r>
          </w:p>
          <w:p w:rsidR="00FA1F62" w:rsidRPr="00AE42D1" w:rsidRDefault="00FA1F6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:"</w:t>
            </w:r>
            <w:proofErr w:type="gram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Путешествие по  миру"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(С)</w:t>
            </w:r>
          </w:p>
          <w:p w:rsidR="00FA1F62" w:rsidRPr="00AE42D1" w:rsidRDefault="00FA1F6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</w:rPr>
              <w:t>Василий Верещагин</w:t>
            </w:r>
          </w:p>
          <w:p w:rsidR="00DD5AF5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“Мавзолей Тадж-Махал” (1874 - 1876), “Ледник на дороге из Кашмира в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Ладак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” (1875). «Зырянин» (1893)</w:t>
            </w:r>
            <w:r w:rsidR="00FA1F62" w:rsidRPr="00AE4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06D7" w:rsidTr="00534457">
        <w:trPr>
          <w:trHeight w:val="2024"/>
        </w:trPr>
        <w:tc>
          <w:tcPr>
            <w:tcW w:w="2747" w:type="dxa"/>
            <w:tcBorders>
              <w:top w:val="single" w:sz="4" w:space="0" w:color="auto"/>
            </w:tcBorders>
          </w:tcPr>
          <w:p w:rsidR="00534457" w:rsidRPr="00AE42D1" w:rsidRDefault="00534457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lastRenderedPageBreak/>
              <w:t>наука</w:t>
            </w:r>
            <w:r w:rsidRPr="00AE42D1">
              <w:rPr>
                <w:color w:val="000000"/>
              </w:rPr>
              <w:t xml:space="preserve"> – ценность знания, стремление к истине, научная картина мира;</w:t>
            </w:r>
          </w:p>
          <w:p w:rsidR="00534457" w:rsidRPr="00216BC9" w:rsidRDefault="00534457" w:rsidP="00AE42D1">
            <w:pPr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472" w:type="dxa"/>
            <w:tcBorders>
              <w:top w:val="single" w:sz="4" w:space="0" w:color="auto"/>
            </w:tcBorders>
          </w:tcPr>
          <w:p w:rsidR="00534457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5A6509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"Можно ли  измерять в попугаях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?</w:t>
            </w:r>
            <w:proofErr w:type="gram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" (С)</w:t>
            </w:r>
          </w:p>
          <w:p w:rsidR="00216BC9" w:rsidRDefault="005A6509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Мультипликационный фильм "38 попугаев" </w:t>
            </w:r>
          </w:p>
          <w:p w:rsidR="00B66B95" w:rsidRPr="00B66B95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B95" w:rsidRPr="00B66B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грамоте</w:t>
            </w:r>
          </w:p>
          <w:p w:rsidR="005A6509" w:rsidRPr="00001BB4" w:rsidRDefault="00B66B9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1B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«Мой</w:t>
            </w:r>
            <w:r w:rsidRPr="00B66B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01B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друг</w:t>
            </w:r>
            <w:proofErr w:type="gramStart"/>
            <w:r w:rsidRPr="00001B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</w:t>
            </w:r>
            <w:proofErr w:type="gramEnd"/>
            <w:r w:rsidRPr="00001B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иши Читай»</w:t>
            </w:r>
          </w:p>
          <w:p w:rsidR="00B66B95" w:rsidRDefault="00B66B95" w:rsidP="00B66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учебных ситуаций по мультипликационному фильму «Наш друг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иши Читай»</w:t>
            </w:r>
          </w:p>
          <w:p w:rsidR="00001BB4" w:rsidRDefault="00001BB4" w:rsidP="00B66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1BB4" w:rsidRPr="00AE42D1" w:rsidRDefault="00001BB4" w:rsidP="00001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534457" w:rsidRDefault="00A81C5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A81C58" w:rsidRDefault="00A81C5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«Для чего нужны знания?»</w:t>
            </w:r>
          </w:p>
          <w:p w:rsidR="00A81C58" w:rsidRDefault="00A81C5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58">
              <w:rPr>
                <w:rFonts w:ascii="Times New Roman" w:hAnsi="Times New Roman" w:cs="Times New Roman"/>
                <w:sz w:val="24"/>
                <w:szCs w:val="24"/>
              </w:rPr>
              <w:t>Учебные ситуации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серии </w:t>
            </w:r>
            <w:r w:rsidRPr="00A81C58">
              <w:rPr>
                <w:rFonts w:ascii="Times New Roman" w:hAnsi="Times New Roman" w:cs="Times New Roman"/>
                <w:sz w:val="24"/>
                <w:szCs w:val="24"/>
              </w:rPr>
              <w:t xml:space="preserve"> мультипликационных фильмов «На задней парте»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200A" w:rsidRDefault="00F1200A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Э.Успенский  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пошел в школу»</w:t>
            </w:r>
          </w:p>
          <w:p w:rsidR="00BE487D" w:rsidRDefault="00BE487D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487D" w:rsidRPr="00BE487D" w:rsidRDefault="00BE487D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48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</w:t>
            </w:r>
          </w:p>
          <w:p w:rsidR="00BE487D" w:rsidRDefault="00BE487D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8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«Поем о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487D" w:rsidRDefault="00BE487D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Ю.Шаинского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«Чему учат в школе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  <w:p w:rsidR="00216BC9" w:rsidRDefault="00216BC9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BC9" w:rsidRPr="00A81C58" w:rsidRDefault="00216BC9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auto"/>
            </w:tcBorders>
          </w:tcPr>
          <w:p w:rsidR="00534457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A6509" w:rsidRPr="00AE42D1" w:rsidRDefault="005A6509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"Как делать домашнее задание?" (С)</w:t>
            </w:r>
          </w:p>
          <w:p w:rsidR="005A6509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="005A6509" w:rsidRPr="00AE42D1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6509"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"Федина задача"</w:t>
            </w:r>
          </w:p>
          <w:p w:rsidR="005A6509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"Почему надо дружить с запятыми" (С)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Мультипликационный фильм "В стране невыученных уроков"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Л.Гераскиной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"В стране невыученных уроков"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"Изобразительное искусство"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"Легко ли получать двойки?"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Федор Решетников "Опять двойка"</w:t>
            </w: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"Для чего нужны открытия?" (С)</w:t>
            </w:r>
          </w:p>
          <w:p w:rsidR="00534457" w:rsidRDefault="00A51C22" w:rsidP="00AE4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Мультипликационный фильм "Коля, Оля и Архимед"  </w:t>
            </w:r>
          </w:p>
          <w:p w:rsidR="00216BC9" w:rsidRPr="00216BC9" w:rsidRDefault="00216BC9" w:rsidP="00AE42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«Учиться надо весело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6BC9" w:rsidRPr="00AE42D1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Н.Носов «Витя Малеев в школе и дома»</w:t>
            </w:r>
          </w:p>
        </w:tc>
      </w:tr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t>––семья</w:t>
            </w:r>
            <w:r w:rsidRPr="00AE42D1">
              <w:rPr>
                <w:color w:val="000000"/>
              </w:rPr>
              <w:t xml:space="preserve"> – любовь и верность, здоровье, достаток, уважение к родителям, забота о старших и младших, забота о продолжении рода;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DD5AF5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Тема "Зачем нужны волшебные слова?"</w:t>
            </w:r>
          </w:p>
          <w:p w:rsidR="006F49E3" w:rsidRDefault="006F49E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 "Волшебное слово"</w:t>
            </w:r>
          </w:p>
          <w:p w:rsidR="00216BC9" w:rsidRPr="00216BC9" w:rsidRDefault="00216BC9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16B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Литературное чтение</w:t>
            </w:r>
          </w:p>
          <w:p w:rsidR="00216BC9" w:rsidRDefault="00216BC9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16B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Тема «У меня есть младший брат!»</w:t>
            </w:r>
          </w:p>
          <w:p w:rsidR="00216BC9" w:rsidRPr="00216BC9" w:rsidRDefault="00216BC9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А.Л.Барто</w:t>
            </w:r>
            <w:proofErr w:type="spellEnd"/>
            <w:r w:rsidRPr="0021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«Младший брат»</w:t>
            </w:r>
          </w:p>
          <w:p w:rsidR="00216BC9" w:rsidRPr="00AE42D1" w:rsidRDefault="00216BC9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332" w:type="dxa"/>
          </w:tcPr>
          <w:p w:rsidR="00DD5AF5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B81C03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Тема "Что значит - любить маму?"</w:t>
            </w:r>
            <w:r w:rsidR="00EA360C"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(С)</w:t>
            </w:r>
          </w:p>
          <w:p w:rsidR="00B81C03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Мошковская</w:t>
            </w:r>
            <w:proofErr w:type="spellEnd"/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«Я маму мою обидел» </w:t>
            </w:r>
          </w:p>
          <w:p w:rsidR="00B81C03" w:rsidRPr="00AE42D1" w:rsidRDefault="00B81C0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Е.Благинина «Посидим в тишине»</w:t>
            </w:r>
          </w:p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Литературное чтение</w:t>
            </w:r>
          </w:p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"Почему собака - друг?"</w:t>
            </w:r>
          </w:p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Н.Носов "Дружок"</w:t>
            </w:r>
          </w:p>
        </w:tc>
        <w:tc>
          <w:tcPr>
            <w:tcW w:w="3208" w:type="dxa"/>
          </w:tcPr>
          <w:p w:rsidR="00236A2E" w:rsidRPr="00AE42D1" w:rsidRDefault="00236A2E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Литературное чтение</w:t>
            </w:r>
          </w:p>
          <w:p w:rsidR="00EA360C" w:rsidRPr="00AE42D1" w:rsidRDefault="00EA360C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Тема "Мама - самое дорого слово" </w:t>
            </w: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(С)</w:t>
            </w:r>
          </w:p>
          <w:p w:rsidR="00216BC9" w:rsidRDefault="00236A2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 Александрович Дейнека "Мать"</w:t>
            </w:r>
            <w:r w:rsidR="00EA360C"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457" w:rsidRPr="00216BC9" w:rsidRDefault="00216BC9" w:rsidP="00216B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«Я и мои друзья»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Н.Носов «Приключение Толи Клюквина» </w:t>
            </w:r>
          </w:p>
          <w:p w:rsidR="00216BC9" w:rsidRPr="00216BC9" w:rsidRDefault="00216BC9" w:rsidP="00216B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Нужно ли помогать младшим?</w:t>
            </w:r>
            <w:r w:rsidRPr="00216B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  <w:p w:rsidR="00216BC9" w:rsidRP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BC9">
              <w:rPr>
                <w:rFonts w:ascii="Times New Roman" w:hAnsi="Times New Roman" w:cs="Times New Roman"/>
                <w:sz w:val="24"/>
                <w:szCs w:val="24"/>
              </w:rPr>
              <w:t>Н.Носов «И я помогаю»</w:t>
            </w:r>
          </w:p>
          <w:p w:rsid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BC9" w:rsidRPr="00216BC9" w:rsidRDefault="00216BC9" w:rsidP="00216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Литературное чтение</w:t>
            </w:r>
          </w:p>
          <w:p w:rsidR="006F49E3" w:rsidRPr="00AE42D1" w:rsidRDefault="006F49E3" w:rsidP="00AE42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E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"Что такое благодарность?"</w:t>
            </w:r>
          </w:p>
          <w:p w:rsidR="006F49E3" w:rsidRPr="00AE42D1" w:rsidRDefault="006F49E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К.Паустовский </w:t>
            </w:r>
          </w:p>
          <w:p w:rsidR="006F49E3" w:rsidRDefault="006F49E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"Растрепанный воробей"</w:t>
            </w:r>
          </w:p>
          <w:p w:rsidR="00216BC9" w:rsidRPr="00AE42D1" w:rsidRDefault="00216BC9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труд и творчество</w:t>
            </w:r>
            <w:r w:rsidRPr="00AE42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уважение к труду, творчество и созидание, целеустремленность и настойчивость;</w:t>
            </w:r>
          </w:p>
        </w:tc>
        <w:tc>
          <w:tcPr>
            <w:tcW w:w="3472" w:type="dxa"/>
          </w:tcPr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"Как не быть </w:t>
            </w:r>
            <w:proofErr w:type="spell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неряхой</w:t>
            </w:r>
            <w:proofErr w:type="spell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?" (Д)</w:t>
            </w:r>
          </w:p>
          <w:p w:rsidR="00DD5AF5" w:rsidRPr="00AE42D1" w:rsidRDefault="004A2A4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Е. Благинина  "Как у нашей Ирки"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"Кем ты хочешь стать?" 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</w:t>
            </w:r>
            <w:proofErr w:type="gramEnd"/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В.Маяковский "Кем быть?"</w:t>
            </w:r>
          </w:p>
        </w:tc>
        <w:tc>
          <w:tcPr>
            <w:tcW w:w="3332" w:type="dxa"/>
          </w:tcPr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DD5AF5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"Что такое усердие?" (Д)</w:t>
            </w:r>
          </w:p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Катаев</w:t>
            </w:r>
            <w:proofErr w:type="gram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"Дудочка и кувшинчик"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"Нужно ли мальчишкам </w:t>
            </w:r>
            <w:r w:rsidR="008F491E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уметь 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шить?" (М)</w:t>
            </w:r>
          </w:p>
          <w:p w:rsidR="004A2A47" w:rsidRPr="00AE42D1" w:rsidRDefault="004A2A4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Н. Носов "Заплатка"</w:t>
            </w:r>
          </w:p>
        </w:tc>
        <w:tc>
          <w:tcPr>
            <w:tcW w:w="3208" w:type="dxa"/>
          </w:tcPr>
          <w:p w:rsidR="00A51C22" w:rsidRPr="00AE42D1" w:rsidRDefault="00A51C2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EA360C" w:rsidRPr="00AE42D1" w:rsidRDefault="00EA360C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"Профессия для настоящих мужчин" (М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4457" w:rsidRPr="00AE42D1" w:rsidRDefault="0053445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534457" w:rsidRPr="00AE42D1" w:rsidRDefault="00534457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Александрович Дейнека  </w:t>
            </w:r>
          </w:p>
          <w:p w:rsidR="00DD5AF5" w:rsidRPr="00AE42D1" w:rsidRDefault="00534457" w:rsidP="00AE42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"Будущие летчики"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DD5AF5" w:rsidRPr="00AE42D1" w:rsidRDefault="008F491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</w:t>
            </w:r>
            <w:proofErr w:type="gram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ачем создается музыка?  (С)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К.Паустовский "Корзина с еловыми шишками"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t>традиционные российские религии</w:t>
            </w:r>
            <w:r w:rsidRPr="00AE42D1">
              <w:rPr>
                <w:color w:val="000000"/>
              </w:rPr>
              <w:t xml:space="preserve"> – представление о вере, духовности, религиозной жизни человека, толерантности, формируемые на основе межконфессионального диалога;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DD5AF5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"Как случается чудо?"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AE42D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Видение</w:t>
            </w:r>
            <w:r w:rsidRPr="00AE42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E42D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отроку</w:t>
            </w:r>
            <w:r w:rsidRPr="00AE42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E42D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Варфоломею</w:t>
            </w:r>
            <w:r w:rsidRPr="00AE42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» 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Михаил  Васильевич  Нестеров 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 и Изобразительное искусство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"Вечерний звон"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Вечерний звон» — пейзаж русского художника Исаака Левитана 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 "Вечерний звон"</w:t>
            </w:r>
          </w:p>
        </w:tc>
        <w:tc>
          <w:tcPr>
            <w:tcW w:w="3084" w:type="dxa"/>
          </w:tcPr>
          <w:p w:rsidR="006636B6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Окружающий мир </w:t>
            </w:r>
          </w:p>
          <w:p w:rsidR="006636B6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 "Храмы разных религий "</w:t>
            </w:r>
            <w:r w:rsidR="00EA360C" w:rsidRPr="00AE42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(С)</w:t>
            </w:r>
          </w:p>
          <w:p w:rsidR="006636B6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Василий Васильевич Верещагин</w:t>
            </w:r>
          </w:p>
          <w:p w:rsidR="00DD5AF5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“Буддийский храм в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Дарджилинге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” (1874 - 1875), «Палестинскую серию» картин. «Иконостас церкв</w:t>
            </w:r>
            <w:proofErr w:type="gram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 Иоа</w:t>
            </w:r>
            <w:proofErr w:type="gram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нна Богослова на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Ишне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близ Ростова Ярославского» (1888), «Зырянин» (1893), «Внутренний вид деревянной церкви Петра и Павла в Пучуге» (1894) и др. “В Успенском соборе” (1887 — 1895), 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8F491E" w:rsidRPr="00AE42D1" w:rsidRDefault="008F491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"Образ 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богородицы"</w:t>
            </w:r>
          </w:p>
        </w:tc>
      </w:tr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lastRenderedPageBreak/>
              <w:t>искусство и литература</w:t>
            </w:r>
            <w:r w:rsidRPr="00AE42D1">
              <w:rPr>
                <w:color w:val="000000"/>
              </w:rPr>
              <w:t xml:space="preserve"> – красота, гармония, духовный мир человека, нравственный выбор, смысл жизни, эстетическое развитие, этическое развитие;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</w:tcPr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DD5AF5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"Хорошо ли быть </w:t>
            </w:r>
            <w:proofErr w:type="spell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грязнулей</w:t>
            </w:r>
            <w:proofErr w:type="spell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К.И.Чуковский "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горе"</w:t>
            </w:r>
          </w:p>
          <w:p w:rsidR="00050950" w:rsidRPr="00AE42D1" w:rsidRDefault="00050950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Мультипликационный фильм  "Королева - зубная щетка".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6F49E3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"Зачем нужна красота?"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П.И.Чайковский "Лебединое озеро" - танец маленьких лебедей.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Музыка 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"Тайны Новогодней елки"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"Щелкунчик"</w:t>
            </w:r>
          </w:p>
        </w:tc>
        <w:tc>
          <w:tcPr>
            <w:tcW w:w="3208" w:type="dxa"/>
          </w:tcPr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DD5AF5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Прекрасное</w:t>
            </w:r>
            <w:proofErr w:type="gram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безобразное"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В.М. Гаршин "Сказка о жабе и розе"</w:t>
            </w:r>
          </w:p>
          <w:p w:rsidR="006F49E3" w:rsidRPr="00AE42D1" w:rsidRDefault="006F49E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Литературное чтение </w:t>
            </w:r>
          </w:p>
          <w:p w:rsidR="006F49E3" w:rsidRPr="00AE42D1" w:rsidRDefault="006F49E3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"Что там внутри?"</w:t>
            </w:r>
          </w:p>
          <w:p w:rsidR="006F49E3" w:rsidRPr="00AE42D1" w:rsidRDefault="006F49E3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Б.Житков "Как я ловил человечков"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DD5AF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Музыка </w:t>
            </w:r>
          </w:p>
          <w:p w:rsidR="009C6325" w:rsidRPr="00AE42D1" w:rsidRDefault="009C6325" w:rsidP="00AE42D1">
            <w:pPr>
              <w:ind w:left="-42" w:right="-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"Звучит ли красота?"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П.И.Чайковский "Времена  года"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"Что тебе нравится больше - пейзаж или портрет?" 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Иван Айвазовский "Берег моря", Архип Куинджи "Ночь"</w:t>
            </w:r>
          </w:p>
          <w:p w:rsidR="009C6325" w:rsidRPr="00AE42D1" w:rsidRDefault="009C632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И.Шишкин "Утро в сосновом бору"</w:t>
            </w:r>
          </w:p>
        </w:tc>
      </w:tr>
      <w:tr w:rsidR="005E06D7" w:rsidTr="00DD5AF5">
        <w:tc>
          <w:tcPr>
            <w:tcW w:w="2747" w:type="dxa"/>
          </w:tcPr>
          <w:p w:rsidR="00DD5AF5" w:rsidRPr="00AE42D1" w:rsidRDefault="00DD5AF5" w:rsidP="00AE4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E42D1">
              <w:rPr>
                <w:b/>
                <w:color w:val="000000"/>
              </w:rPr>
              <w:t>природа</w:t>
            </w:r>
            <w:r w:rsidRPr="00AE42D1">
              <w:rPr>
                <w:color w:val="000000"/>
              </w:rPr>
              <w:t xml:space="preserve"> – эволюция, родная земля, заповедная природа, планета Земля, экологическое сознание;</w:t>
            </w: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AF5" w:rsidRPr="00AE42D1" w:rsidRDefault="00DD5AF5" w:rsidP="00AE4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</w:tcPr>
          <w:p w:rsidR="00DD5AF5" w:rsidRPr="00AE42D1" w:rsidRDefault="005D4D9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"Какое время года я люблю"</w:t>
            </w:r>
            <w:r w:rsidR="009C6325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5D4D98" w:rsidRPr="00AE42D1" w:rsidRDefault="005D4D98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С.Маршак "12 месяцев"</w:t>
            </w:r>
          </w:p>
        </w:tc>
        <w:tc>
          <w:tcPr>
            <w:tcW w:w="3332" w:type="dxa"/>
          </w:tcPr>
          <w:p w:rsidR="00FA1F62" w:rsidRPr="00AE42D1" w:rsidRDefault="00FA1F6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FA1F62" w:rsidRPr="00AE42D1" w:rsidRDefault="00EA360C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="00FA1F62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"Красота  родного края"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DD5AF5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Алексей Саврасов</w:t>
            </w:r>
          </w:p>
          <w:p w:rsidR="006636B6" w:rsidRPr="00AE42D1" w:rsidRDefault="006636B6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"Грачи прилетели"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"Жадность человека и природа" (С)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А.С.Пушкин "Сказка о рыбаке и рыбке"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 "Нужны ли зоопарки?" (С)</w:t>
            </w:r>
          </w:p>
          <w:p w:rsidR="005E06D7" w:rsidRPr="00AE42D1" w:rsidRDefault="005E06D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Л.Толстой "Лев и собачка"</w:t>
            </w:r>
          </w:p>
        </w:tc>
        <w:tc>
          <w:tcPr>
            <w:tcW w:w="3208" w:type="dxa"/>
          </w:tcPr>
          <w:p w:rsidR="00DD5AF5" w:rsidRPr="00AE42D1" w:rsidRDefault="005E04DF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- </w:t>
            </w:r>
            <w:r w:rsidR="00FA1F62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Тема: 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 w:rsidR="005E06D7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Куда девается вода из моря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- мультипликационный фильм "Заяц </w:t>
            </w:r>
            <w:proofErr w:type="spellStart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Коська</w:t>
            </w:r>
            <w:proofErr w:type="spellEnd"/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 и родничок"</w:t>
            </w:r>
          </w:p>
          <w:p w:rsidR="005E06D7" w:rsidRPr="00AE42D1" w:rsidRDefault="005E06D7" w:rsidP="00AE42D1">
            <w:pPr>
              <w:shd w:val="clear" w:color="auto" w:fill="FFFFFF"/>
              <w:ind w:left="91" w:hanging="97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Л.Толстой </w:t>
            </w:r>
            <w:r w:rsidRPr="00AE42D1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«Куда девается вода из моря».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proofErr w:type="gramStart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:"</w:t>
            </w:r>
            <w:proofErr w:type="gramEnd"/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Как охранять красоту?  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Мультипликационный фильм "Загадочная планета"</w:t>
            </w:r>
          </w:p>
        </w:tc>
        <w:tc>
          <w:tcPr>
            <w:tcW w:w="3084" w:type="dxa"/>
          </w:tcPr>
          <w:p w:rsidR="00FA1F62" w:rsidRPr="00AE42D1" w:rsidRDefault="00FA1F62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EA360C" w:rsidRPr="00AE42D1" w:rsidRDefault="00EA360C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"Что значит любить природу" (С)</w:t>
            </w:r>
          </w:p>
          <w:p w:rsidR="00534457" w:rsidRPr="00AE42D1" w:rsidRDefault="00534457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Клевер Юлий Юльевич "Запущенный парк"</w:t>
            </w:r>
          </w:p>
          <w:p w:rsidR="00DD5AF5" w:rsidRPr="00AE42D1" w:rsidRDefault="00534457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 xml:space="preserve">"Первый снег на вспаханном поле". "Березовый лес", 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"Лесная глушь" </w:t>
            </w:r>
            <w:r w:rsidRPr="00AE42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B0B9E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Экология 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"Что ждет планету в будущем?"</w:t>
            </w:r>
            <w:r w:rsidR="00EA360C" w:rsidRPr="00AE42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(С)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мультипликационный</w:t>
            </w:r>
          </w:p>
          <w:p w:rsidR="004B0B9E" w:rsidRPr="00AE42D1" w:rsidRDefault="004B0B9E" w:rsidP="00AE4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D1">
              <w:rPr>
                <w:rFonts w:ascii="Times New Roman" w:hAnsi="Times New Roman" w:cs="Times New Roman"/>
                <w:sz w:val="24"/>
                <w:szCs w:val="24"/>
              </w:rPr>
              <w:t>фильм "Про корову".</w:t>
            </w:r>
          </w:p>
        </w:tc>
      </w:tr>
    </w:tbl>
    <w:p w:rsidR="00DD5AF5" w:rsidRDefault="00EA360C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таблице № 2. Представлены  вопросы для  контекстного воспитания учащихся посредством учебного содержания на уроках литературного чтения.</w:t>
      </w:r>
    </w:p>
    <w:p w:rsidR="00FA67B8" w:rsidRPr="00B81C03" w:rsidRDefault="00B81C03" w:rsidP="00FA67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81C03">
        <w:rPr>
          <w:rFonts w:ascii="Times New Roman" w:hAnsi="Times New Roman" w:cs="Times New Roman"/>
          <w:sz w:val="28"/>
          <w:szCs w:val="28"/>
        </w:rPr>
        <w:t xml:space="preserve">Контекстуальное воспитание </w:t>
      </w:r>
      <w:r w:rsidR="00EA360C">
        <w:rPr>
          <w:rFonts w:ascii="Times New Roman" w:hAnsi="Times New Roman" w:cs="Times New Roman"/>
          <w:sz w:val="28"/>
          <w:szCs w:val="28"/>
        </w:rPr>
        <w:t xml:space="preserve">посредством различных уровней  и  типов </w:t>
      </w:r>
      <w:r w:rsidRPr="00B81C03">
        <w:rPr>
          <w:rFonts w:ascii="Times New Roman" w:hAnsi="Times New Roman" w:cs="Times New Roman"/>
          <w:sz w:val="28"/>
          <w:szCs w:val="28"/>
        </w:rPr>
        <w:t xml:space="preserve"> вопросов к тексту   Виктора Драгунского "Денискины рассказы"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3"/>
        <w:gridCol w:w="1980"/>
        <w:gridCol w:w="2384"/>
        <w:gridCol w:w="6189"/>
      </w:tblGrid>
      <w:tr w:rsidR="00FA67B8" w:rsidRPr="00B81C03" w:rsidTr="00FB4428">
        <w:tc>
          <w:tcPr>
            <w:tcW w:w="4233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вопроса</w:t>
            </w:r>
          </w:p>
        </w:tc>
        <w:tc>
          <w:tcPr>
            <w:tcW w:w="1980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уровень </w:t>
            </w:r>
            <w:r w:rsidR="00EA3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384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повествовательный 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зквивалент</w:t>
            </w:r>
            <w:proofErr w:type="spellEnd"/>
          </w:p>
        </w:tc>
        <w:tc>
          <w:tcPr>
            <w:tcW w:w="6189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образец вопроса</w:t>
            </w:r>
          </w:p>
        </w:tc>
      </w:tr>
      <w:tr w:rsidR="00FA67B8" w:rsidRPr="00B81C03" w:rsidTr="00FB4428">
        <w:tc>
          <w:tcPr>
            <w:tcW w:w="4233" w:type="dxa"/>
          </w:tcPr>
          <w:p w:rsidR="00FA67B8" w:rsidRPr="00B81C03" w:rsidRDefault="00FA67B8" w:rsidP="001C404A">
            <w:pPr>
              <w:pStyle w:val="21"/>
              <w:ind w:left="360" w:hanging="360"/>
            </w:pPr>
            <w:r w:rsidRPr="00B81C03">
              <w:t>1. Вопросы на выявление полноты восприятия (с целью выборочного пересказа).</w:t>
            </w:r>
          </w:p>
          <w:p w:rsidR="00FA67B8" w:rsidRPr="00B81C03" w:rsidRDefault="00FA67B8" w:rsidP="001C404A">
            <w:pPr>
              <w:pStyle w:val="21"/>
              <w:ind w:left="360" w:hanging="360"/>
            </w:pPr>
            <w:r w:rsidRPr="00B81C03">
              <w:t>2. Вопросы на выяснение понимания фактического содержания.</w:t>
            </w:r>
          </w:p>
          <w:p w:rsidR="00FA67B8" w:rsidRPr="00B81C03" w:rsidRDefault="001C404A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A67B8" w:rsidRPr="00B81C03">
              <w:rPr>
                <w:rFonts w:ascii="Times New Roman" w:hAnsi="Times New Roman" w:cs="Times New Roman"/>
                <w:sz w:val="24"/>
                <w:szCs w:val="24"/>
              </w:rPr>
              <w:t>Вопросы на выяснение представлений детей о данном факте.</w:t>
            </w:r>
          </w:p>
        </w:tc>
        <w:tc>
          <w:tcPr>
            <w:tcW w:w="1980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фактуальный</w:t>
            </w:r>
            <w:proofErr w:type="spellEnd"/>
          </w:p>
        </w:tc>
        <w:tc>
          <w:tcPr>
            <w:tcW w:w="2384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расскажите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объясните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покажите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поясните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раскройте</w:t>
            </w:r>
          </w:p>
        </w:tc>
        <w:tc>
          <w:tcPr>
            <w:tcW w:w="6189" w:type="dxa"/>
          </w:tcPr>
          <w:p w:rsidR="00B81C03" w:rsidRDefault="00FA67B8" w:rsidP="001C404A">
            <w:pPr>
              <w:pStyle w:val="21"/>
            </w:pPr>
            <w:r w:rsidRPr="00B81C03">
              <w:t xml:space="preserve">О чём разговаривали Дениска и папа? </w:t>
            </w:r>
          </w:p>
          <w:p w:rsidR="00FA67B8" w:rsidRPr="00B81C03" w:rsidRDefault="00FA67B8" w:rsidP="001C404A">
            <w:pPr>
              <w:pStyle w:val="21"/>
            </w:pPr>
            <w:r w:rsidRPr="00B81C03">
              <w:t>Как произошла встреча Дениски с Мишкой?</w:t>
            </w:r>
          </w:p>
          <w:p w:rsidR="00FA67B8" w:rsidRPr="00B81C03" w:rsidRDefault="00FA67B8" w:rsidP="001C404A">
            <w:pPr>
              <w:pStyle w:val="21"/>
            </w:pPr>
          </w:p>
          <w:p w:rsid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Когда всё случилось? Сколько лет было мальчику? 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Как звали его игрушку? Кто помог Дениске?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Что такое "боксёрская груша"? Как вы понимаете выражение "капитан дальнего плавания"? Чем занимаются астрономы?</w:t>
            </w:r>
          </w:p>
        </w:tc>
      </w:tr>
      <w:tr w:rsidR="00FA67B8" w:rsidRPr="00B81C03" w:rsidTr="00FB4428">
        <w:tc>
          <w:tcPr>
            <w:tcW w:w="4233" w:type="dxa"/>
          </w:tcPr>
          <w:p w:rsidR="00FA67B8" w:rsidRPr="00B81C03" w:rsidRDefault="00FA67B8" w:rsidP="001C404A">
            <w:pPr>
              <w:pStyle w:val="21"/>
              <w:ind w:left="360" w:hanging="360"/>
            </w:pPr>
            <w:r w:rsidRPr="00B81C03">
              <w:t>1. Вопросы на выяснение причинно-следственных и др. связей.</w:t>
            </w:r>
          </w:p>
          <w:p w:rsidR="00FA67B8" w:rsidRPr="00B81C03" w:rsidRDefault="00FA67B8" w:rsidP="001C404A">
            <w:pPr>
              <w:pStyle w:val="21"/>
              <w:ind w:left="360" w:hanging="360"/>
            </w:pPr>
          </w:p>
          <w:p w:rsidR="00FA67B8" w:rsidRPr="00B81C03" w:rsidRDefault="001C404A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A67B8" w:rsidRPr="00B81C03">
              <w:rPr>
                <w:rFonts w:ascii="Times New Roman" w:hAnsi="Times New Roman" w:cs="Times New Roman"/>
                <w:sz w:val="24"/>
                <w:szCs w:val="24"/>
              </w:rPr>
              <w:t>Вопросы на обоснование, аргументацию, доказательство.</w:t>
            </w: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3  .Оценочные вопросы.</w:t>
            </w: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4. Вопросы, формирующие внимание детей к языку и художественным особенностям текста.</w:t>
            </w:r>
          </w:p>
        </w:tc>
        <w:tc>
          <w:tcPr>
            <w:tcW w:w="1980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подтекстовый</w:t>
            </w:r>
            <w:proofErr w:type="spellEnd"/>
          </w:p>
        </w:tc>
        <w:tc>
          <w:tcPr>
            <w:tcW w:w="2384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объясните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докажите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подтвердите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обоснуйте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охарактеризуйте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представьте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нарисуйте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опишите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найдите</w:t>
            </w:r>
          </w:p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сравните</w:t>
            </w:r>
          </w:p>
        </w:tc>
        <w:tc>
          <w:tcPr>
            <w:tcW w:w="6189" w:type="dxa"/>
          </w:tcPr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Почему папа засмеялся? Для чего Дениска усаживал Мишку </w:t>
            </w:r>
            <w:proofErr w:type="gram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поудобнее</w:t>
            </w:r>
            <w:proofErr w:type="gramEnd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 на диван? Чем можно объяснить отказ мальчика от маминой помощи в конце рассказа?</w:t>
            </w:r>
          </w:p>
          <w:p w:rsid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Чем вы можете подтвердить, что Дениска больше никогда не будет боксёром? 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Как можно доказать, что у папы были основания не принимать просьбу сына всерьёз.</w:t>
            </w:r>
          </w:p>
          <w:p w:rsid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Каким мы видим мальчика в начале рассказа? 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Что можно сказать о его маме? Как меняется Дениска?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Почему Драгунский пишет: "ему </w:t>
            </w:r>
            <w:proofErr w:type="gramStart"/>
            <w:r w:rsidRPr="00B81C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приспичило</w:t>
            </w:r>
            <w:proofErr w:type="gramEnd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  стать боксёром", а не "он</w:t>
            </w:r>
            <w:r w:rsidRPr="00B81C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решил</w:t>
            </w: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 стать боксёром"? Как вы понимаете выражение "скрепился немного"?</w:t>
            </w:r>
          </w:p>
        </w:tc>
      </w:tr>
      <w:tr w:rsidR="00FA67B8" w:rsidRPr="00B81C03" w:rsidTr="001C404A">
        <w:trPr>
          <w:trHeight w:val="2229"/>
        </w:trPr>
        <w:tc>
          <w:tcPr>
            <w:tcW w:w="4233" w:type="dxa"/>
          </w:tcPr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Обобщающие вопросы.</w:t>
            </w: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7B8" w:rsidRPr="00B81C03" w:rsidRDefault="00FA67B8" w:rsidP="001C404A">
            <w:pPr>
              <w:pStyle w:val="aa"/>
            </w:pPr>
            <w:r w:rsidRPr="00B81C03">
              <w:t xml:space="preserve">2. Вопросы на установление </w:t>
            </w:r>
            <w:proofErr w:type="spellStart"/>
            <w:proofErr w:type="gramStart"/>
            <w:r w:rsidRPr="00B81C03">
              <w:t>ассоциа</w:t>
            </w:r>
            <w:proofErr w:type="spellEnd"/>
            <w:r w:rsidRPr="00B81C03">
              <w:t xml:space="preserve">   </w:t>
            </w:r>
            <w:proofErr w:type="spellStart"/>
            <w:r w:rsidRPr="00B81C03">
              <w:t>тивных</w:t>
            </w:r>
            <w:proofErr w:type="spellEnd"/>
            <w:proofErr w:type="gramEnd"/>
            <w:r w:rsidRPr="00B81C03">
              <w:t xml:space="preserve"> связей с жизненным опытом учащихся.</w:t>
            </w: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3. Вопросы на уточнение авторской позиции.</w:t>
            </w:r>
          </w:p>
          <w:p w:rsidR="00FA67B8" w:rsidRPr="00B81C03" w:rsidRDefault="00FA67B8" w:rsidP="001C404A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концептуальный</w:t>
            </w:r>
          </w:p>
        </w:tc>
        <w:tc>
          <w:tcPr>
            <w:tcW w:w="2384" w:type="dxa"/>
          </w:tcPr>
          <w:p w:rsidR="00FA67B8" w:rsidRPr="00B81C03" w:rsidRDefault="00FA67B8" w:rsidP="001C4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5D4D98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Почему же Дениска раздумал быть боксёром? 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В учебнике слово мишка пишется то с большой, то с маленькой буквы. А как, по-твоему, оно написано у автора?</w:t>
            </w:r>
            <w:r w:rsidR="006F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 xml:space="preserve">Кого бы ты назвал лучшим другом своего </w:t>
            </w:r>
            <w:proofErr w:type="spell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детства</w:t>
            </w:r>
            <w:proofErr w:type="gram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B81C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81C03">
              <w:rPr>
                <w:rFonts w:ascii="Times New Roman" w:hAnsi="Times New Roman" w:cs="Times New Roman"/>
                <w:sz w:val="24"/>
                <w:szCs w:val="24"/>
              </w:rPr>
              <w:t>акими</w:t>
            </w:r>
            <w:proofErr w:type="spellEnd"/>
            <w:r w:rsidR="00B81C0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качествами должен обладать </w:t>
            </w:r>
            <w:proofErr w:type="spellStart"/>
            <w:r w:rsidR="00B81C03">
              <w:rPr>
                <w:rFonts w:ascii="Times New Roman" w:hAnsi="Times New Roman" w:cs="Times New Roman"/>
                <w:sz w:val="24"/>
                <w:szCs w:val="24"/>
              </w:rPr>
              <w:t>друг?</w:t>
            </w: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, по мнению Драгунского, можно считать лучшим другом детства?</w:t>
            </w:r>
          </w:p>
          <w:p w:rsidR="00FA67B8" w:rsidRPr="00B81C03" w:rsidRDefault="00FA67B8" w:rsidP="001C4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428" w:rsidRDefault="00FB4428" w:rsidP="00FA67B8">
      <w:pPr>
        <w:rPr>
          <w:rFonts w:ascii="Times New Roman" w:hAnsi="Times New Roman" w:cs="Times New Roman"/>
          <w:sz w:val="24"/>
          <w:szCs w:val="24"/>
        </w:rPr>
      </w:pPr>
    </w:p>
    <w:p w:rsidR="006F2633" w:rsidRPr="00B81C03" w:rsidRDefault="006F2633" w:rsidP="00FA67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 3. 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6F2633" w:rsidTr="006F2633">
        <w:trPr>
          <w:trHeight w:val="483"/>
        </w:trPr>
        <w:tc>
          <w:tcPr>
            <w:tcW w:w="14786" w:type="dxa"/>
            <w:gridSpan w:val="2"/>
            <w:tcBorders>
              <w:bottom w:val="single" w:sz="4" w:space="0" w:color="auto"/>
            </w:tcBorders>
          </w:tcPr>
          <w:p w:rsidR="006F2633" w:rsidRPr="001C404A" w:rsidRDefault="006F2633" w:rsidP="006F2633">
            <w:pPr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04A">
              <w:rPr>
                <w:rFonts w:ascii="Times New Roman" w:hAnsi="Times New Roman" w:cs="Times New Roman"/>
                <w:b/>
                <w:sz w:val="28"/>
                <w:szCs w:val="28"/>
              </w:rPr>
              <w:t>Типология аналитических вопросов на уроках</w:t>
            </w:r>
          </w:p>
        </w:tc>
      </w:tr>
      <w:tr w:rsidR="006F2633" w:rsidTr="006F2633">
        <w:trPr>
          <w:trHeight w:val="584"/>
        </w:trPr>
        <w:tc>
          <w:tcPr>
            <w:tcW w:w="7393" w:type="dxa"/>
            <w:tcBorders>
              <w:bottom w:val="single" w:sz="4" w:space="0" w:color="auto"/>
            </w:tcBorders>
          </w:tcPr>
          <w:p w:rsidR="006F2633" w:rsidRDefault="006F2633" w:rsidP="00FA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Подтекстовый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6F2633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81C03">
              <w:rPr>
                <w:rFonts w:ascii="Times New Roman" w:hAnsi="Times New Roman" w:cs="Times New Roman"/>
                <w:sz w:val="24"/>
                <w:szCs w:val="24"/>
              </w:rPr>
              <w:t>онцептуальный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6F2633" w:rsidTr="006F2633">
        <w:trPr>
          <w:trHeight w:val="1096"/>
        </w:trPr>
        <w:tc>
          <w:tcPr>
            <w:tcW w:w="7393" w:type="dxa"/>
            <w:tcBorders>
              <w:top w:val="single" w:sz="4" w:space="0" w:color="auto"/>
            </w:tcBorders>
          </w:tcPr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Правильно ли вел себя герой?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Почему он поступил так, а не иначе?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 автор произведения относится к герою?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 автор произведения оценивает поступки героя?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доказывает именно такую оценку автора?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Какие факты, высказывания свидетельствуют о такой оценке?</w:t>
            </w:r>
          </w:p>
          <w:p w:rsidR="006F2633" w:rsidRPr="001C404A" w:rsidRDefault="006F2633" w:rsidP="00FA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Хотел бы ты дружить с героем? Как бы ты поступил на месте героя?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тебе нравится в герое,  в его манерах, поведении, а что не нравится, отталкивает тебя от него?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Нравится ли тебе его отношение к людям?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бы ты посоветовал герою?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 бы ты включился в события, в которых участвовал герой?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бы могло измениться в твоей жизни, если бы герой учился и дружил с тобой?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В чем тебя убеждает это произведение?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Какие эпизоды произведения понравились тебе больше всего?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тебя привлекло в них?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 ты думаешь, зачем автор создал это произведение?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Почему автор решил рассказать об этих событиях, героях?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Чем он хотел поделиться с нами?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Какие мысли, чувства он хотел передать нам, своим читателям?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ты думаешь, удалось ли автору добиться своей цели? Подтверди свое мнение.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ты уже читал о тех событиях, описанных  в произведении или похожих на них?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В чем состоит сходство? В чем отличие? Где интереснее?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возникает перед твоими глазами, когда ты читаешь эти строки?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Что ты чувствуешь, читая их?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Слышится ли музыка, когда ты читаешь или слушаешь стихи?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 ты думаешь, что чувствовал поэт, когда писал эти строки?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В каком настроении он пребывал?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Какие чувства, мысли возникают у тебя, когда ты читаешь эти строки?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Знакомо ли тебе такое состояние природы? Сталкивался ли ты с ним в жизни? Когда, где?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Когда бы ты мог захотеть перечитать эти стихи вновь? В каком случае? При каких обстоятельствах? В какой обстановке?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В каких условиях у тебя могло бы возникнуть желание услышать их еще раз в чтении взрослых или друзей?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С каким настроением ты его слушал, читал?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С какой интонацией ты будешь его читать? Почему?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Будет ли меняться интонация по ходу чтения?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О чем ты задумался, прочитав это произведение?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От чьего лица написано произведение?</w:t>
            </w:r>
          </w:p>
          <w:p w:rsidR="006F2633" w:rsidRPr="001C404A" w:rsidRDefault="006F2633" w:rsidP="006F2633">
            <w:pPr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04A">
              <w:rPr>
                <w:rFonts w:ascii="Times New Roman" w:hAnsi="Times New Roman" w:cs="Times New Roman"/>
                <w:sz w:val="24"/>
                <w:szCs w:val="24"/>
              </w:rPr>
              <w:t>Почему ты так считаешь?</w:t>
            </w:r>
          </w:p>
        </w:tc>
      </w:tr>
    </w:tbl>
    <w:p w:rsidR="00DD5AF5" w:rsidRPr="00B81C03" w:rsidRDefault="001C404A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652F4" w:rsidRPr="003652F4">
        <w:rPr>
          <w:rFonts w:ascii="Times New Roman" w:hAnsi="Times New Roman" w:cs="Times New Roman"/>
          <w:sz w:val="28"/>
          <w:szCs w:val="28"/>
        </w:rPr>
        <w:t>В Приложении к   проекту  представлены практические материалы для реализации содержания по классам.</w:t>
      </w:r>
    </w:p>
    <w:p w:rsidR="00DD5AF5" w:rsidRDefault="00BE487D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материалы  могут легко транслироваться на уроках в начальной школе, с учетом  содержания тех  учебных предметов, которые представлены в данных рекомендациях.</w:t>
      </w:r>
    </w:p>
    <w:p w:rsidR="00BE487D" w:rsidRDefault="00BE487D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BE487D" w:rsidSect="00DD5AF5">
          <w:pgSz w:w="16838" w:h="11906" w:orient="landscape"/>
          <w:pgMar w:top="1701" w:right="1134" w:bottom="709" w:left="1134" w:header="709" w:footer="709" w:gutter="0"/>
          <w:cols w:space="708"/>
          <w:docGrid w:linePitch="360"/>
        </w:sectPr>
      </w:pPr>
    </w:p>
    <w:p w:rsidR="00426FE2" w:rsidRPr="007B59E3" w:rsidRDefault="00426FE2" w:rsidP="00426FE2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26FE2" w:rsidRPr="007B59E3" w:rsidRDefault="00426FE2" w:rsidP="00426FE2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r w:rsidRPr="007B59E3">
        <w:rPr>
          <w:sz w:val="28"/>
          <w:szCs w:val="28"/>
        </w:rPr>
        <w:t>Вербицкий А.А. Новая образовательная парадигма и контекстное обучение: Монография. М., 1999. С. 50-51.</w:t>
      </w:r>
    </w:p>
    <w:p w:rsidR="00426FE2" w:rsidRDefault="00426FE2" w:rsidP="00426FE2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Вербицкий А. А. </w:t>
      </w:r>
      <w:proofErr w:type="spellStart"/>
      <w:r w:rsidRPr="007B59E3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B59E3">
        <w:rPr>
          <w:rFonts w:ascii="Times New Roman" w:hAnsi="Times New Roman" w:cs="Times New Roman"/>
          <w:sz w:val="28"/>
          <w:szCs w:val="28"/>
        </w:rPr>
        <w:t xml:space="preserve"> подход и теория контекстного обучения. М.: ИЦ ПКПС, 2004. 84 с. </w:t>
      </w:r>
    </w:p>
    <w:p w:rsidR="00426FE2" w:rsidRDefault="00426FE2" w:rsidP="00426FE2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Вербицкий А. А., </w:t>
      </w:r>
      <w:proofErr w:type="spellStart"/>
      <w:r w:rsidRPr="007B59E3">
        <w:rPr>
          <w:rFonts w:ascii="Times New Roman" w:hAnsi="Times New Roman" w:cs="Times New Roman"/>
          <w:sz w:val="28"/>
          <w:szCs w:val="28"/>
        </w:rPr>
        <w:t>Дубовицкая</w:t>
      </w:r>
      <w:proofErr w:type="spellEnd"/>
      <w:r w:rsidRPr="007B59E3">
        <w:rPr>
          <w:rFonts w:ascii="Times New Roman" w:hAnsi="Times New Roman" w:cs="Times New Roman"/>
          <w:sz w:val="28"/>
          <w:szCs w:val="28"/>
        </w:rPr>
        <w:t xml:space="preserve"> Т. Д. Контексты содержания образования. М.: РИЦ МГОПУ им. М. А. Шолохова, 2003. 80 </w:t>
      </w:r>
      <w:proofErr w:type="gramStart"/>
      <w:r w:rsidRPr="007B59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59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6FE2" w:rsidRDefault="00426FE2" w:rsidP="00426FE2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Вербицкий А. А., Калашников В. Г. Категория «контекст» в психологии и педагогике: монография. М., 2010. 300 с. </w:t>
      </w:r>
    </w:p>
    <w:p w:rsidR="00426FE2" w:rsidRPr="007B59E3" w:rsidRDefault="00426FE2" w:rsidP="00426FE2">
      <w:pPr>
        <w:pStyle w:val="a3"/>
        <w:spacing w:before="150" w:beforeAutospacing="0" w:after="0" w:afterAutospacing="0" w:line="360" w:lineRule="auto"/>
        <w:ind w:left="-567"/>
        <w:jc w:val="both"/>
        <w:textAlignment w:val="top"/>
        <w:rPr>
          <w:sz w:val="28"/>
          <w:szCs w:val="28"/>
        </w:rPr>
      </w:pPr>
      <w:proofErr w:type="spellStart"/>
      <w:r w:rsidRPr="007B59E3">
        <w:rPr>
          <w:sz w:val="28"/>
          <w:szCs w:val="28"/>
        </w:rPr>
        <w:t>Слободчиков</w:t>
      </w:r>
      <w:proofErr w:type="spellEnd"/>
      <w:r w:rsidRPr="007B59E3">
        <w:rPr>
          <w:sz w:val="28"/>
          <w:szCs w:val="28"/>
        </w:rPr>
        <w:t xml:space="preserve"> В.И. // </w:t>
      </w:r>
      <w:proofErr w:type="spellStart"/>
      <w:r w:rsidRPr="007B59E3">
        <w:rPr>
          <w:sz w:val="28"/>
          <w:szCs w:val="28"/>
        </w:rPr>
        <w:t>Вопр</w:t>
      </w:r>
      <w:proofErr w:type="spellEnd"/>
      <w:r w:rsidRPr="007B59E3">
        <w:rPr>
          <w:sz w:val="28"/>
          <w:szCs w:val="28"/>
        </w:rPr>
        <w:t>. психологии. 1991. № 2. С. 43.</w:t>
      </w:r>
    </w:p>
    <w:p w:rsidR="00DD5AF5" w:rsidRPr="007B59E3" w:rsidRDefault="00426FE2" w:rsidP="007B59E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59E3">
        <w:rPr>
          <w:rFonts w:ascii="Times New Roman" w:hAnsi="Times New Roman" w:cs="Times New Roman"/>
          <w:sz w:val="28"/>
          <w:szCs w:val="28"/>
        </w:rPr>
        <w:t xml:space="preserve">Юлдашев З. Ю., </w:t>
      </w:r>
      <w:proofErr w:type="spellStart"/>
      <w:r w:rsidRPr="007B59E3">
        <w:rPr>
          <w:rFonts w:ascii="Times New Roman" w:hAnsi="Times New Roman" w:cs="Times New Roman"/>
          <w:sz w:val="28"/>
          <w:szCs w:val="28"/>
        </w:rPr>
        <w:t>Бобохужаев</w:t>
      </w:r>
      <w:proofErr w:type="spellEnd"/>
      <w:r w:rsidRPr="007B59E3">
        <w:rPr>
          <w:rFonts w:ascii="Times New Roman" w:hAnsi="Times New Roman" w:cs="Times New Roman"/>
          <w:sz w:val="28"/>
          <w:szCs w:val="28"/>
        </w:rPr>
        <w:t xml:space="preserve"> Ш. И. Инновационные методы обучения // Особенности </w:t>
      </w:r>
      <w:proofErr w:type="spellStart"/>
      <w:r w:rsidRPr="007B59E3">
        <w:rPr>
          <w:rFonts w:ascii="Times New Roman" w:hAnsi="Times New Roman" w:cs="Times New Roman"/>
          <w:sz w:val="28"/>
          <w:szCs w:val="28"/>
        </w:rPr>
        <w:t>кейс-стади</w:t>
      </w:r>
      <w:proofErr w:type="spellEnd"/>
      <w:r w:rsidRPr="007B59E3">
        <w:rPr>
          <w:rFonts w:ascii="Times New Roman" w:hAnsi="Times New Roman" w:cs="Times New Roman"/>
          <w:sz w:val="28"/>
          <w:szCs w:val="28"/>
        </w:rPr>
        <w:t xml:space="preserve"> метода обучения и пути его практического использования. Ташкент, 2006. 88 </w:t>
      </w:r>
      <w:proofErr w:type="gramStart"/>
      <w:r w:rsidRPr="007B59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59E3">
        <w:rPr>
          <w:rFonts w:ascii="Times New Roman" w:hAnsi="Times New Roman" w:cs="Times New Roman"/>
          <w:sz w:val="28"/>
          <w:szCs w:val="28"/>
        </w:rPr>
        <w:t>.</w:t>
      </w:r>
    </w:p>
    <w:sectPr w:rsidR="00DD5AF5" w:rsidRPr="007B59E3" w:rsidSect="006352C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C32" w:rsidRDefault="00F93C32" w:rsidP="005A6509">
      <w:pPr>
        <w:spacing w:after="0" w:line="240" w:lineRule="auto"/>
      </w:pPr>
      <w:r>
        <w:separator/>
      </w:r>
    </w:p>
  </w:endnote>
  <w:endnote w:type="continuationSeparator" w:id="0">
    <w:p w:rsidR="00F93C32" w:rsidRDefault="00F93C32" w:rsidP="005A6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C32" w:rsidRDefault="00F93C32" w:rsidP="005A6509">
      <w:pPr>
        <w:spacing w:after="0" w:line="240" w:lineRule="auto"/>
      </w:pPr>
      <w:r>
        <w:separator/>
      </w:r>
    </w:p>
  </w:footnote>
  <w:footnote w:type="continuationSeparator" w:id="0">
    <w:p w:rsidR="00F93C32" w:rsidRDefault="00F93C32" w:rsidP="005A6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B4" w:rsidRPr="005A6509" w:rsidRDefault="00001BB4" w:rsidP="005A6509">
    <w:pPr>
      <w:contextualSpacing/>
      <w:jc w:val="right"/>
      <w:rPr>
        <w:i/>
        <w:iCs/>
        <w:sz w:val="20"/>
        <w:szCs w:val="20"/>
      </w:rPr>
    </w:pPr>
    <w:r w:rsidRPr="005A6509">
      <w:rPr>
        <w:i/>
        <w:iCs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-552450</wp:posOffset>
          </wp:positionH>
          <wp:positionV relativeFrom="paragraph">
            <wp:posOffset>-277495</wp:posOffset>
          </wp:positionV>
          <wp:extent cx="713740" cy="1078230"/>
          <wp:effectExtent l="19050" t="0" r="0" b="0"/>
          <wp:wrapThrough wrapText="bothSides">
            <wp:wrapPolygon edited="0">
              <wp:start x="-577" y="0"/>
              <wp:lineTo x="-577" y="21371"/>
              <wp:lineTo x="21331" y="21371"/>
              <wp:lineTo x="21331" y="0"/>
              <wp:lineTo x="-577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3279" b="20772"/>
                  <a:stretch>
                    <a:fillRect/>
                  </a:stretch>
                </pic:blipFill>
                <pic:spPr bwMode="auto">
                  <a:xfrm>
                    <a:off x="0" y="0"/>
                    <a:ext cx="713740" cy="1078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A6509">
      <w:rPr>
        <w:i/>
        <w:iCs/>
        <w:sz w:val="20"/>
        <w:szCs w:val="20"/>
      </w:rPr>
      <w:t xml:space="preserve">Педагогика должна ориентироваться </w:t>
    </w:r>
  </w:p>
  <w:p w:rsidR="00001BB4" w:rsidRPr="005A6509" w:rsidRDefault="00001BB4" w:rsidP="005A6509">
    <w:pPr>
      <w:contextualSpacing/>
      <w:jc w:val="right"/>
      <w:rPr>
        <w:i/>
        <w:iCs/>
        <w:sz w:val="20"/>
        <w:szCs w:val="20"/>
      </w:rPr>
    </w:pPr>
    <w:r w:rsidRPr="005A6509">
      <w:rPr>
        <w:i/>
        <w:iCs/>
        <w:sz w:val="20"/>
        <w:szCs w:val="20"/>
      </w:rPr>
      <w:t xml:space="preserve">не на вчерашний, а на завтрашний день </w:t>
    </w:r>
  </w:p>
  <w:p w:rsidR="00001BB4" w:rsidRPr="005A6509" w:rsidRDefault="00001BB4" w:rsidP="005A6509">
    <w:pPr>
      <w:contextualSpacing/>
      <w:jc w:val="right"/>
      <w:rPr>
        <w:sz w:val="20"/>
        <w:szCs w:val="20"/>
      </w:rPr>
    </w:pPr>
    <w:r w:rsidRPr="005A6509">
      <w:rPr>
        <w:i/>
        <w:iCs/>
        <w:sz w:val="20"/>
        <w:szCs w:val="20"/>
      </w:rPr>
      <w:t xml:space="preserve">детского развития... </w:t>
    </w:r>
  </w:p>
  <w:p w:rsidR="00001BB4" w:rsidRPr="00943E4A" w:rsidRDefault="00001BB4" w:rsidP="005A6509">
    <w:pPr>
      <w:contextualSpacing/>
      <w:jc w:val="right"/>
      <w:rPr>
        <w:sz w:val="28"/>
        <w:szCs w:val="28"/>
      </w:rPr>
    </w:pPr>
    <w:r w:rsidRPr="005A6509">
      <w:rPr>
        <w:i/>
        <w:iCs/>
        <w:sz w:val="20"/>
        <w:szCs w:val="20"/>
      </w:rPr>
      <w:t xml:space="preserve">Л.С. </w:t>
    </w:r>
    <w:proofErr w:type="spellStart"/>
    <w:r w:rsidRPr="005A6509">
      <w:rPr>
        <w:i/>
        <w:iCs/>
        <w:sz w:val="20"/>
        <w:szCs w:val="20"/>
      </w:rPr>
      <w:t>Выготский</w:t>
    </w:r>
    <w:proofErr w:type="spellEnd"/>
  </w:p>
  <w:p w:rsidR="00001BB4" w:rsidRDefault="00001BB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1ED6"/>
    <w:multiLevelType w:val="multilevel"/>
    <w:tmpl w:val="4C72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CE6F54"/>
    <w:multiLevelType w:val="hybridMultilevel"/>
    <w:tmpl w:val="4C7A494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3D2321D4"/>
    <w:multiLevelType w:val="multilevel"/>
    <w:tmpl w:val="D2DC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711E0"/>
    <w:rsid w:val="00001BB4"/>
    <w:rsid w:val="00010264"/>
    <w:rsid w:val="00050950"/>
    <w:rsid w:val="00082DDF"/>
    <w:rsid w:val="00191984"/>
    <w:rsid w:val="001921A0"/>
    <w:rsid w:val="001B5758"/>
    <w:rsid w:val="001C404A"/>
    <w:rsid w:val="00210A8D"/>
    <w:rsid w:val="00216BC9"/>
    <w:rsid w:val="00236A2E"/>
    <w:rsid w:val="003652F4"/>
    <w:rsid w:val="003E40B7"/>
    <w:rsid w:val="00426FE2"/>
    <w:rsid w:val="00454E22"/>
    <w:rsid w:val="004752EB"/>
    <w:rsid w:val="004A2A47"/>
    <w:rsid w:val="004A6C10"/>
    <w:rsid w:val="004B0B9E"/>
    <w:rsid w:val="004D4D52"/>
    <w:rsid w:val="004E0ECD"/>
    <w:rsid w:val="004F7A7E"/>
    <w:rsid w:val="00534457"/>
    <w:rsid w:val="00537825"/>
    <w:rsid w:val="005A6509"/>
    <w:rsid w:val="005B007D"/>
    <w:rsid w:val="005D4D98"/>
    <w:rsid w:val="005E04DF"/>
    <w:rsid w:val="005E06D7"/>
    <w:rsid w:val="006352C8"/>
    <w:rsid w:val="0066211F"/>
    <w:rsid w:val="006636B6"/>
    <w:rsid w:val="006A26F1"/>
    <w:rsid w:val="006C6EE0"/>
    <w:rsid w:val="006F2633"/>
    <w:rsid w:val="006F49E3"/>
    <w:rsid w:val="007041B1"/>
    <w:rsid w:val="007B59E3"/>
    <w:rsid w:val="007C556F"/>
    <w:rsid w:val="007D3E97"/>
    <w:rsid w:val="008F491E"/>
    <w:rsid w:val="009276AF"/>
    <w:rsid w:val="0098013E"/>
    <w:rsid w:val="00980D94"/>
    <w:rsid w:val="009C6325"/>
    <w:rsid w:val="00A51C22"/>
    <w:rsid w:val="00A81C58"/>
    <w:rsid w:val="00A8208A"/>
    <w:rsid w:val="00AE1855"/>
    <w:rsid w:val="00AE42D1"/>
    <w:rsid w:val="00B23020"/>
    <w:rsid w:val="00B66B95"/>
    <w:rsid w:val="00B70DE0"/>
    <w:rsid w:val="00B711E0"/>
    <w:rsid w:val="00B81C03"/>
    <w:rsid w:val="00B95E67"/>
    <w:rsid w:val="00BE487D"/>
    <w:rsid w:val="00C33C7C"/>
    <w:rsid w:val="00C9160F"/>
    <w:rsid w:val="00CE6E7F"/>
    <w:rsid w:val="00D07F3B"/>
    <w:rsid w:val="00D349DC"/>
    <w:rsid w:val="00D671C9"/>
    <w:rsid w:val="00D960C1"/>
    <w:rsid w:val="00D97BD0"/>
    <w:rsid w:val="00DA1E2D"/>
    <w:rsid w:val="00DC5330"/>
    <w:rsid w:val="00DD5AF5"/>
    <w:rsid w:val="00DE30D8"/>
    <w:rsid w:val="00DE5E79"/>
    <w:rsid w:val="00EA360C"/>
    <w:rsid w:val="00EE7138"/>
    <w:rsid w:val="00F02D53"/>
    <w:rsid w:val="00F1200A"/>
    <w:rsid w:val="00F3341C"/>
    <w:rsid w:val="00F46DB0"/>
    <w:rsid w:val="00F576A8"/>
    <w:rsid w:val="00F57BA9"/>
    <w:rsid w:val="00F93C32"/>
    <w:rsid w:val="00F9468F"/>
    <w:rsid w:val="00FA1F62"/>
    <w:rsid w:val="00FA67B8"/>
    <w:rsid w:val="00FB4428"/>
    <w:rsid w:val="00FC338E"/>
    <w:rsid w:val="00FC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22"/>
  </w:style>
  <w:style w:type="paragraph" w:styleId="1">
    <w:name w:val="heading 1"/>
    <w:basedOn w:val="a"/>
    <w:next w:val="a"/>
    <w:link w:val="10"/>
    <w:uiPriority w:val="9"/>
    <w:qFormat/>
    <w:rsid w:val="00980D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801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6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F02D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8013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basedOn w:val="a0"/>
    <w:qFormat/>
    <w:rsid w:val="0098013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0D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80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D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E1855"/>
    <w:pPr>
      <w:ind w:left="720"/>
      <w:contextualSpacing/>
    </w:pPr>
  </w:style>
  <w:style w:type="table" w:styleId="a8">
    <w:name w:val="Table Grid"/>
    <w:basedOn w:val="a1"/>
    <w:uiPriority w:val="59"/>
    <w:rsid w:val="00DD5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5E04DF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rsid w:val="00F02D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1">
    <w:name w:val="Body Text 2"/>
    <w:basedOn w:val="a"/>
    <w:link w:val="22"/>
    <w:rsid w:val="00FA6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A67B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FA67B8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A67B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5A6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A6509"/>
  </w:style>
  <w:style w:type="paragraph" w:styleId="ae">
    <w:name w:val="footer"/>
    <w:basedOn w:val="a"/>
    <w:link w:val="af"/>
    <w:uiPriority w:val="99"/>
    <w:semiHidden/>
    <w:unhideWhenUsed/>
    <w:rsid w:val="005A6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6509"/>
  </w:style>
  <w:style w:type="character" w:customStyle="1" w:styleId="40">
    <w:name w:val="Заголовок 4 Знак"/>
    <w:basedOn w:val="a0"/>
    <w:link w:val="4"/>
    <w:uiPriority w:val="9"/>
    <w:semiHidden/>
    <w:rsid w:val="006F26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ody Text"/>
    <w:basedOn w:val="a"/>
    <w:link w:val="af1"/>
    <w:uiPriority w:val="99"/>
    <w:semiHidden/>
    <w:unhideWhenUsed/>
    <w:rsid w:val="006F263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F2633"/>
  </w:style>
  <w:style w:type="paragraph" w:styleId="3">
    <w:name w:val="Body Text 3"/>
    <w:basedOn w:val="a"/>
    <w:link w:val="30"/>
    <w:rsid w:val="006F263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F2633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B%D1%81%D1%88%D0%B0%D1%8F_%D1%88%D0%BA%D0%BE%D0%BB%D0%B0" TargetMode="External"/><Relationship Id="rId13" Type="http://schemas.openxmlformats.org/officeDocument/2006/relationships/hyperlink" Target="http://www.deineka.ru/work-oborona_sevastopolya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ineka.ru/work-sgorevshaya_derevnya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ineka.ru/work-okraina_moskwy_1941.ph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5%D1%80%D0%B1%D0%B8%D1%86%D0%BA%D0%B8%D0%B9,_%D0%90%D0%BD%D0%B4%D1%80%D0%B5%D0%B9_%D0%90%D0%BB%D0%B5%D0%BA%D1%81%D0%B0%D0%BD%D0%B4%D1%80%D0%BE%D0%B2%D0%B8%D1%8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E44C-3F1D-46E6-BF8D-925B13D5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2020-11-27T05:59:00Z</dcterms:created>
  <dcterms:modified xsi:type="dcterms:W3CDTF">2020-11-27T12:40:00Z</dcterms:modified>
</cp:coreProperties>
</file>